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AE" w:rsidRDefault="005F17AE" w:rsidP="005F17AE">
      <w:pPr>
        <w:pStyle w:val="5"/>
        <w:shd w:val="clear" w:color="auto" w:fill="auto"/>
        <w:ind w:firstLine="0"/>
      </w:pPr>
      <w:bookmarkStart w:id="0" w:name="_GoBack"/>
    </w:p>
    <w:p w:rsidR="005F17AE" w:rsidRDefault="005F17AE" w:rsidP="005F17AE">
      <w:pPr>
        <w:pStyle w:val="5"/>
        <w:shd w:val="clear" w:color="auto" w:fill="auto"/>
        <w:spacing w:line="240" w:lineRule="auto"/>
        <w:ind w:firstLine="0"/>
        <w:contextualSpacing/>
      </w:pPr>
    </w:p>
    <w:p w:rsidR="005F17AE" w:rsidRDefault="005F17AE" w:rsidP="005F17AE">
      <w:pPr>
        <w:pStyle w:val="5"/>
        <w:shd w:val="clear" w:color="auto" w:fill="auto"/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211FB9" wp14:editId="50CAD00D">
            <wp:simplePos x="0" y="0"/>
            <wp:positionH relativeFrom="column">
              <wp:posOffset>2777490</wp:posOffset>
            </wp:positionH>
            <wp:positionV relativeFrom="paragraph">
              <wp:posOffset>-754380</wp:posOffset>
            </wp:positionV>
            <wp:extent cx="742950" cy="914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7AE" w:rsidRPr="00E746C1" w:rsidRDefault="005F17AE" w:rsidP="005F17AE">
      <w:pPr>
        <w:pStyle w:val="5"/>
        <w:shd w:val="clear" w:color="auto" w:fill="auto"/>
        <w:ind w:firstLine="0"/>
        <w:rPr>
          <w:b/>
          <w:sz w:val="28"/>
          <w:szCs w:val="28"/>
        </w:rPr>
      </w:pPr>
      <w:r w:rsidRPr="00E746C1">
        <w:rPr>
          <w:b/>
          <w:sz w:val="28"/>
          <w:szCs w:val="28"/>
        </w:rPr>
        <w:t>АДМИНИСТРАЦИЯ</w:t>
      </w:r>
    </w:p>
    <w:p w:rsidR="005F17AE" w:rsidRPr="00E746C1" w:rsidRDefault="005F17AE" w:rsidP="005F17AE">
      <w:pPr>
        <w:pStyle w:val="5"/>
        <w:shd w:val="clear" w:color="auto" w:fill="auto"/>
        <w:tabs>
          <w:tab w:val="left" w:leader="underscore" w:pos="1958"/>
        </w:tabs>
        <w:ind w:firstLine="0"/>
        <w:rPr>
          <w:b/>
          <w:sz w:val="28"/>
          <w:szCs w:val="28"/>
        </w:rPr>
      </w:pPr>
      <w:r w:rsidRPr="00E746C1">
        <w:rPr>
          <w:b/>
          <w:sz w:val="28"/>
          <w:szCs w:val="28"/>
        </w:rPr>
        <w:t>ВЕРХНЕМАМОНСКОГО СЕЛЬСКОГО ПОСЕЛЕНИЯ</w:t>
      </w:r>
    </w:p>
    <w:p w:rsidR="005F17AE" w:rsidRPr="00E746C1" w:rsidRDefault="005F17AE" w:rsidP="005F17AE">
      <w:pPr>
        <w:pStyle w:val="5"/>
        <w:shd w:val="clear" w:color="auto" w:fill="auto"/>
        <w:tabs>
          <w:tab w:val="left" w:leader="underscore" w:pos="2379"/>
        </w:tabs>
        <w:ind w:left="20" w:firstLine="1398"/>
        <w:jc w:val="both"/>
        <w:rPr>
          <w:b/>
          <w:sz w:val="28"/>
          <w:szCs w:val="28"/>
        </w:rPr>
      </w:pPr>
      <w:r w:rsidRPr="00E746C1">
        <w:rPr>
          <w:b/>
          <w:sz w:val="28"/>
          <w:szCs w:val="28"/>
        </w:rPr>
        <w:t xml:space="preserve">ВЕРХНЕМАМОНСКОГО МУНИЦИПАЛЬНОГО РАЙОНА </w:t>
      </w:r>
    </w:p>
    <w:p w:rsidR="005F17AE" w:rsidRPr="00E746C1" w:rsidRDefault="005F17AE" w:rsidP="005F17AE">
      <w:pPr>
        <w:pStyle w:val="5"/>
        <w:shd w:val="clear" w:color="auto" w:fill="auto"/>
        <w:spacing w:after="313"/>
        <w:ind w:firstLine="0"/>
        <w:rPr>
          <w:b/>
          <w:sz w:val="28"/>
          <w:szCs w:val="28"/>
        </w:rPr>
      </w:pPr>
      <w:r w:rsidRPr="00E746C1">
        <w:rPr>
          <w:b/>
          <w:sz w:val="28"/>
          <w:szCs w:val="28"/>
        </w:rPr>
        <w:t xml:space="preserve">ВОРОНЕЖСКОЙ ОБЛАСТИ </w:t>
      </w:r>
    </w:p>
    <w:p w:rsidR="005F17AE" w:rsidRPr="00E746C1" w:rsidRDefault="005F17AE" w:rsidP="005F17AE">
      <w:pPr>
        <w:pStyle w:val="5"/>
        <w:shd w:val="clear" w:color="auto" w:fill="auto"/>
        <w:spacing w:after="313"/>
        <w:ind w:firstLine="0"/>
        <w:rPr>
          <w:b/>
          <w:sz w:val="28"/>
          <w:szCs w:val="28"/>
        </w:rPr>
      </w:pPr>
      <w:r w:rsidRPr="00E746C1">
        <w:rPr>
          <w:b/>
          <w:sz w:val="28"/>
          <w:szCs w:val="28"/>
        </w:rPr>
        <w:t>ПОСТАНОВЛЕНИЕ</w:t>
      </w:r>
    </w:p>
    <w:p w:rsidR="00FA7368" w:rsidRPr="00953C6A" w:rsidRDefault="00FA7368" w:rsidP="00FA7368">
      <w:pPr>
        <w:tabs>
          <w:tab w:val="left" w:pos="11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368" w:rsidRPr="00953C6A" w:rsidRDefault="00FA7368" w:rsidP="00FA7368">
      <w:pPr>
        <w:tabs>
          <w:tab w:val="left" w:pos="11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007E1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953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B007E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953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53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     № </w:t>
      </w:r>
      <w:r w:rsidR="00B007E1">
        <w:rPr>
          <w:rFonts w:ascii="Times New Roman" w:eastAsia="Times New Roman" w:hAnsi="Times New Roman" w:cs="Times New Roman"/>
          <w:sz w:val="24"/>
          <w:szCs w:val="24"/>
          <w:lang w:eastAsia="ru-RU"/>
        </w:rPr>
        <w:t>239</w:t>
      </w:r>
    </w:p>
    <w:p w:rsidR="00FA7368" w:rsidRPr="00953C6A" w:rsidRDefault="005F17AE" w:rsidP="00FA73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ерхний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Мамон</w:t>
      </w:r>
    </w:p>
    <w:p w:rsidR="00FA7368" w:rsidRPr="00953C6A" w:rsidRDefault="00FA7368" w:rsidP="00FA73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</w:rPr>
      </w:pPr>
    </w:p>
    <w:p w:rsidR="00FA7368" w:rsidRPr="00CA684D" w:rsidRDefault="00FA7368" w:rsidP="00211CA2">
      <w:pPr>
        <w:pStyle w:val="Title"/>
        <w:spacing w:before="0" w:after="0"/>
        <w:ind w:firstLine="0"/>
        <w:rPr>
          <w:rFonts w:ascii="Times New Roman" w:hAnsi="Times New Roman" w:cs="Times New Roman"/>
          <w:sz w:val="26"/>
          <w:szCs w:val="26"/>
        </w:rPr>
      </w:pPr>
      <w:r w:rsidRPr="00CA684D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</w:t>
      </w:r>
      <w:r w:rsidR="005F17AE" w:rsidRPr="005F17AE">
        <w:rPr>
          <w:rFonts w:ascii="Times New Roman" w:hAnsi="Times New Roman" w:cs="Times New Roman"/>
          <w:sz w:val="26"/>
          <w:szCs w:val="26"/>
        </w:rPr>
        <w:t>Верхнемамонского сельского поселения Верхнемамонского муниципального района Воронежской области</w:t>
      </w:r>
      <w:r w:rsidRPr="00CA684D">
        <w:rPr>
          <w:rFonts w:ascii="Times New Roman" w:hAnsi="Times New Roman" w:cs="Times New Roman"/>
          <w:sz w:val="26"/>
          <w:szCs w:val="26"/>
        </w:rPr>
        <w:t xml:space="preserve"> от «</w:t>
      </w:r>
      <w:r w:rsidR="005F17AE">
        <w:rPr>
          <w:rFonts w:ascii="Times New Roman" w:hAnsi="Times New Roman" w:cs="Times New Roman"/>
          <w:sz w:val="26"/>
          <w:szCs w:val="26"/>
        </w:rPr>
        <w:t>27</w:t>
      </w:r>
      <w:r w:rsidRPr="00CA684D">
        <w:rPr>
          <w:rFonts w:ascii="Times New Roman" w:hAnsi="Times New Roman" w:cs="Times New Roman"/>
          <w:sz w:val="26"/>
          <w:szCs w:val="26"/>
        </w:rPr>
        <w:t xml:space="preserve">» </w:t>
      </w:r>
      <w:r w:rsidR="005F17AE">
        <w:rPr>
          <w:rFonts w:ascii="Times New Roman" w:hAnsi="Times New Roman" w:cs="Times New Roman"/>
          <w:sz w:val="26"/>
          <w:szCs w:val="26"/>
        </w:rPr>
        <w:t>ноября 2023</w:t>
      </w:r>
      <w:r w:rsidRPr="00CA684D">
        <w:rPr>
          <w:rFonts w:ascii="Times New Roman" w:hAnsi="Times New Roman" w:cs="Times New Roman"/>
          <w:sz w:val="26"/>
          <w:szCs w:val="26"/>
        </w:rPr>
        <w:t xml:space="preserve"> г. № </w:t>
      </w:r>
      <w:r w:rsidR="005F17AE">
        <w:rPr>
          <w:rFonts w:ascii="Times New Roman" w:hAnsi="Times New Roman" w:cs="Times New Roman"/>
          <w:sz w:val="26"/>
          <w:szCs w:val="26"/>
        </w:rPr>
        <w:t>195</w:t>
      </w:r>
      <w:r w:rsidRPr="00CA684D">
        <w:rPr>
          <w:rFonts w:ascii="Times New Roman" w:hAnsi="Times New Roman" w:cs="Times New Roman"/>
          <w:sz w:val="26"/>
          <w:szCs w:val="26"/>
        </w:rPr>
        <w:t xml:space="preserve"> «Об утверждении административного регламента предоставления муниципальной услуги «</w:t>
      </w:r>
      <w:r w:rsidR="00C51475" w:rsidRPr="00C51475">
        <w:rPr>
          <w:rFonts w:ascii="Times New Roman" w:hAnsi="Times New Roman" w:cs="Times New Roman"/>
          <w:sz w:val="26"/>
          <w:szCs w:val="26"/>
        </w:rPr>
        <w:t>Выдача разрешений на право вырубки зеленых насаждений</w:t>
      </w:r>
      <w:r w:rsidRPr="00CA684D">
        <w:rPr>
          <w:rFonts w:ascii="Times New Roman" w:hAnsi="Times New Roman" w:cs="Times New Roman"/>
          <w:sz w:val="26"/>
          <w:szCs w:val="26"/>
        </w:rPr>
        <w:t>»</w:t>
      </w:r>
    </w:p>
    <w:p w:rsidR="00FA7368" w:rsidRPr="00CA684D" w:rsidRDefault="00FA7368" w:rsidP="00211CA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A7368" w:rsidRPr="00CA684D" w:rsidRDefault="00FA7368" w:rsidP="005F17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A684D">
        <w:rPr>
          <w:rFonts w:ascii="Times New Roman" w:eastAsia="Calibri" w:hAnsi="Times New Roman" w:cs="Times New Roman"/>
          <w:sz w:val="26"/>
          <w:szCs w:val="26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CA684D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CA68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CA684D">
        <w:rPr>
          <w:rFonts w:ascii="Times New Roman" w:eastAsia="Calibri" w:hAnsi="Times New Roman" w:cs="Times New Roman"/>
          <w:sz w:val="26"/>
          <w:szCs w:val="26"/>
        </w:rPr>
        <w:t>от 30.12.2020 № 509-ФЗ «О внесении изменений в отдельные законодательные акты Российской Федерации» 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</w:t>
      </w:r>
      <w:proofErr w:type="gramEnd"/>
      <w:r w:rsidRPr="00CA684D">
        <w:rPr>
          <w:rFonts w:ascii="Times New Roman" w:eastAsia="Calibri" w:hAnsi="Times New Roman" w:cs="Times New Roman"/>
          <w:sz w:val="26"/>
          <w:szCs w:val="26"/>
        </w:rPr>
        <w:t xml:space="preserve"> в некоторые акты Правительства Российской Федерации и признании </w:t>
      </w:r>
      <w:proofErr w:type="gramStart"/>
      <w:r w:rsidRPr="00CA684D">
        <w:rPr>
          <w:rFonts w:ascii="Times New Roman" w:eastAsia="Calibri" w:hAnsi="Times New Roman" w:cs="Times New Roman"/>
          <w:sz w:val="26"/>
          <w:szCs w:val="26"/>
        </w:rPr>
        <w:t>утратившими</w:t>
      </w:r>
      <w:proofErr w:type="gramEnd"/>
      <w:r w:rsidRPr="00CA684D">
        <w:rPr>
          <w:rFonts w:ascii="Times New Roman" w:eastAsia="Calibri" w:hAnsi="Times New Roman" w:cs="Times New Roman"/>
          <w:sz w:val="26"/>
          <w:szCs w:val="26"/>
        </w:rPr>
        <w:t xml:space="preserve"> силу некоторых актов и отдельных положений актов Правительства Российской Федерации», Законом Воронежской области от 21.10.2024 №112-ОЗ «О развитии ответственного ведения бизнеса на территории Воронежской области», Уставом </w:t>
      </w:r>
      <w:r w:rsidR="005F17AE" w:rsidRPr="005F17AE">
        <w:rPr>
          <w:rFonts w:ascii="Times New Roman" w:eastAsia="Calibri" w:hAnsi="Times New Roman" w:cs="Times New Roman"/>
          <w:sz w:val="26"/>
          <w:szCs w:val="26"/>
        </w:rPr>
        <w:t>Верхнемамонского сельского поселения Верхнемамонского муниципального района Воронежской области</w:t>
      </w:r>
    </w:p>
    <w:p w:rsidR="00FA7368" w:rsidRPr="00CA684D" w:rsidRDefault="00FA7368" w:rsidP="00FA736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A684D">
        <w:rPr>
          <w:rFonts w:ascii="Times New Roman" w:eastAsia="Calibri" w:hAnsi="Times New Roman" w:cs="Times New Roman"/>
          <w:b/>
          <w:sz w:val="26"/>
          <w:szCs w:val="26"/>
        </w:rPr>
        <w:t>ПОСТАНОВЛЯЕТ:</w:t>
      </w:r>
    </w:p>
    <w:p w:rsidR="00FA7368" w:rsidRPr="00CA684D" w:rsidRDefault="00FA7368" w:rsidP="00FA736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A7368" w:rsidRPr="00CA684D" w:rsidRDefault="00FA7368" w:rsidP="00FA736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A68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Внести в Приложение к постановлению администрации </w:t>
      </w:r>
      <w:r w:rsidR="005F17AE" w:rsidRPr="005F17AE">
        <w:rPr>
          <w:rFonts w:ascii="Times New Roman" w:eastAsia="Calibri" w:hAnsi="Times New Roman" w:cs="Times New Roman"/>
          <w:bCs/>
          <w:sz w:val="26"/>
          <w:szCs w:val="26"/>
        </w:rPr>
        <w:t>Верхнемамонского сельского поселения Верхнемамонского муниципального района Воронежской области</w:t>
      </w:r>
      <w:r w:rsidRPr="00CA684D">
        <w:rPr>
          <w:rFonts w:ascii="Times New Roman" w:eastAsia="Calibri" w:hAnsi="Times New Roman" w:cs="Times New Roman"/>
          <w:bCs/>
          <w:sz w:val="26"/>
          <w:szCs w:val="26"/>
        </w:rPr>
        <w:t xml:space="preserve"> от «</w:t>
      </w:r>
      <w:r w:rsidR="005F17AE">
        <w:rPr>
          <w:rFonts w:ascii="Times New Roman" w:eastAsia="Calibri" w:hAnsi="Times New Roman" w:cs="Times New Roman"/>
          <w:bCs/>
          <w:sz w:val="26"/>
          <w:szCs w:val="26"/>
        </w:rPr>
        <w:t>27</w:t>
      </w:r>
      <w:r w:rsidRPr="00CA684D">
        <w:rPr>
          <w:rFonts w:ascii="Times New Roman" w:eastAsia="Calibri" w:hAnsi="Times New Roman" w:cs="Times New Roman"/>
          <w:bCs/>
          <w:sz w:val="26"/>
          <w:szCs w:val="26"/>
        </w:rPr>
        <w:t xml:space="preserve">» </w:t>
      </w:r>
      <w:r w:rsidR="005F17AE">
        <w:rPr>
          <w:rFonts w:ascii="Times New Roman" w:eastAsia="Calibri" w:hAnsi="Times New Roman" w:cs="Times New Roman"/>
          <w:bCs/>
          <w:sz w:val="26"/>
          <w:szCs w:val="26"/>
        </w:rPr>
        <w:t>ноября 2023</w:t>
      </w:r>
      <w:r w:rsidRPr="00CA684D">
        <w:rPr>
          <w:rFonts w:ascii="Times New Roman" w:eastAsia="Calibri" w:hAnsi="Times New Roman" w:cs="Times New Roman"/>
          <w:bCs/>
          <w:sz w:val="26"/>
          <w:szCs w:val="26"/>
        </w:rPr>
        <w:t xml:space="preserve"> г. №</w:t>
      </w:r>
      <w:r w:rsidR="005F17AE">
        <w:rPr>
          <w:rFonts w:ascii="Times New Roman" w:eastAsia="Calibri" w:hAnsi="Times New Roman" w:cs="Times New Roman"/>
          <w:bCs/>
          <w:sz w:val="26"/>
          <w:szCs w:val="26"/>
        </w:rPr>
        <w:t>195</w:t>
      </w:r>
      <w:r w:rsidRPr="00CA684D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CA684D">
        <w:rPr>
          <w:rFonts w:ascii="Times New Roman" w:hAnsi="Times New Roman" w:cs="Times New Roman"/>
          <w:sz w:val="26"/>
          <w:szCs w:val="26"/>
        </w:rPr>
        <w:t>«Об утверждении административного регламента предоставления муниципальной услуги «</w:t>
      </w:r>
      <w:r w:rsidR="00C51475" w:rsidRPr="00C51475">
        <w:rPr>
          <w:rFonts w:ascii="Times New Roman" w:hAnsi="Times New Roman" w:cs="Times New Roman"/>
          <w:sz w:val="26"/>
          <w:szCs w:val="26"/>
        </w:rPr>
        <w:t>Выдача разрешений на право вырубки зеленых насаждений</w:t>
      </w:r>
      <w:r w:rsidR="00C51475">
        <w:rPr>
          <w:rFonts w:ascii="Times New Roman" w:hAnsi="Times New Roman" w:cs="Times New Roman"/>
          <w:sz w:val="26"/>
          <w:szCs w:val="26"/>
        </w:rPr>
        <w:t>»</w:t>
      </w:r>
      <w:r w:rsidRPr="00CA684D">
        <w:rPr>
          <w:rFonts w:ascii="Times New Roman" w:hAnsi="Times New Roman" w:cs="Times New Roman"/>
          <w:sz w:val="26"/>
          <w:szCs w:val="26"/>
        </w:rPr>
        <w:t xml:space="preserve"> на территории</w:t>
      </w:r>
      <w:r w:rsidRPr="00CA684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F17AE" w:rsidRPr="005F17AE">
        <w:rPr>
          <w:rFonts w:ascii="Times New Roman" w:hAnsi="Times New Roman" w:cs="Times New Roman"/>
          <w:sz w:val="26"/>
          <w:szCs w:val="26"/>
        </w:rPr>
        <w:t>Верхнемамонского сельского поселения Верхнемамонского муниципального района Воронежской области</w:t>
      </w:r>
      <w:r w:rsidRPr="00CA684D">
        <w:rPr>
          <w:rFonts w:ascii="Times New Roman" w:hAnsi="Times New Roman" w:cs="Times New Roman"/>
          <w:sz w:val="26"/>
          <w:szCs w:val="26"/>
        </w:rPr>
        <w:t>»</w:t>
      </w:r>
      <w:r w:rsidRPr="00CA684D">
        <w:rPr>
          <w:rFonts w:ascii="Times New Roman" w:eastAsia="Calibri" w:hAnsi="Times New Roman" w:cs="Times New Roman"/>
          <w:bCs/>
          <w:sz w:val="26"/>
          <w:szCs w:val="26"/>
        </w:rPr>
        <w:t xml:space="preserve"> (далее -  Административный регламент) следующие изменения:</w:t>
      </w:r>
    </w:p>
    <w:p w:rsidR="00FA7368" w:rsidRPr="00CA684D" w:rsidRDefault="00FA7368" w:rsidP="00FA736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A68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1.1. </w:t>
      </w:r>
      <w:r w:rsidRPr="00CA684D">
        <w:rPr>
          <w:rFonts w:ascii="Times New Roman" w:eastAsia="Calibri" w:hAnsi="Times New Roman" w:cs="Times New Roman"/>
          <w:bCs/>
          <w:sz w:val="26"/>
          <w:szCs w:val="26"/>
        </w:rPr>
        <w:t>Дополнить</w:t>
      </w:r>
      <w:r w:rsidR="002220DE">
        <w:rPr>
          <w:rFonts w:ascii="Times New Roman" w:eastAsia="Calibri" w:hAnsi="Times New Roman" w:cs="Times New Roman"/>
          <w:bCs/>
          <w:sz w:val="26"/>
          <w:szCs w:val="26"/>
        </w:rPr>
        <w:t xml:space="preserve"> раздел 7 Административного</w:t>
      </w:r>
      <w:r w:rsidRPr="00CA684D">
        <w:rPr>
          <w:rFonts w:ascii="Times New Roman" w:eastAsia="Calibri" w:hAnsi="Times New Roman" w:cs="Times New Roman"/>
          <w:bCs/>
          <w:sz w:val="26"/>
          <w:szCs w:val="26"/>
        </w:rPr>
        <w:t xml:space="preserve"> регламент</w:t>
      </w:r>
      <w:r w:rsidR="002220DE">
        <w:rPr>
          <w:rFonts w:ascii="Times New Roman" w:eastAsia="Calibri" w:hAnsi="Times New Roman" w:cs="Times New Roman"/>
          <w:bCs/>
          <w:sz w:val="26"/>
          <w:szCs w:val="26"/>
        </w:rPr>
        <w:t>а пунктом 7.3</w:t>
      </w:r>
      <w:r w:rsidRPr="00CA684D">
        <w:rPr>
          <w:rFonts w:ascii="Times New Roman" w:eastAsia="Calibri" w:hAnsi="Times New Roman" w:cs="Times New Roman"/>
          <w:bCs/>
          <w:sz w:val="26"/>
          <w:szCs w:val="26"/>
        </w:rPr>
        <w:t>. следующего содержания</w:t>
      </w:r>
      <w:r w:rsidRPr="00CA684D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FA7368" w:rsidRPr="00CA684D" w:rsidRDefault="002220DE" w:rsidP="00FA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«7.3</w:t>
      </w:r>
      <w:r w:rsidR="00FA7368" w:rsidRPr="00CA68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 w:rsidR="00FA7368" w:rsidRPr="00CA684D">
        <w:rPr>
          <w:rFonts w:ascii="Times New Roman" w:eastAsia="Calibri" w:hAnsi="Times New Roman" w:cs="Times New Roman"/>
          <w:sz w:val="26"/>
          <w:szCs w:val="26"/>
        </w:rPr>
        <w:t xml:space="preserve">В случае обращения ответственной организации, признанной таковой в соответствии с Законом Воронежской области от 21.10.2024 № 112-ОЗ «О развитии ответственного ведения бизнеса на территории Воронежской области» (далее – </w:t>
      </w:r>
      <w:r w:rsidR="00FA7368" w:rsidRPr="00CA684D">
        <w:rPr>
          <w:rFonts w:ascii="Times New Roman" w:eastAsia="Calibri" w:hAnsi="Times New Roman" w:cs="Times New Roman"/>
          <w:sz w:val="26"/>
          <w:szCs w:val="26"/>
        </w:rPr>
        <w:lastRenderedPageBreak/>
        <w:t>ответственная организация), срок предоставления Муниципальной услуги, указанный в пункт</w:t>
      </w:r>
      <w:r w:rsidR="0093311E" w:rsidRPr="00CA684D">
        <w:rPr>
          <w:rFonts w:ascii="Times New Roman" w:eastAsia="Calibri" w:hAnsi="Times New Roman" w:cs="Times New Roman"/>
          <w:sz w:val="26"/>
          <w:szCs w:val="26"/>
        </w:rPr>
        <w:t>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7.</w:t>
      </w:r>
      <w:r w:rsidR="00FA7368" w:rsidRPr="00CA684D">
        <w:rPr>
          <w:rFonts w:ascii="Times New Roman" w:eastAsia="Calibri" w:hAnsi="Times New Roman" w:cs="Times New Roman"/>
          <w:sz w:val="26"/>
          <w:szCs w:val="26"/>
        </w:rPr>
        <w:t>1. настоящего Административного регламента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="00FA7368" w:rsidRPr="00CA684D">
        <w:rPr>
          <w:rFonts w:ascii="Times New Roman" w:eastAsia="Calibri" w:hAnsi="Times New Roman" w:cs="Times New Roman"/>
          <w:sz w:val="26"/>
          <w:szCs w:val="26"/>
        </w:rPr>
        <w:t xml:space="preserve"> составляет 15 (пятнадцать</w:t>
      </w:r>
      <w:r w:rsidR="002B2F26" w:rsidRPr="00CA684D">
        <w:rPr>
          <w:rFonts w:ascii="Times New Roman" w:eastAsia="Calibri" w:hAnsi="Times New Roman" w:cs="Times New Roman"/>
          <w:sz w:val="26"/>
          <w:szCs w:val="26"/>
        </w:rPr>
        <w:t>)</w:t>
      </w:r>
      <w:r w:rsidR="00FA7368" w:rsidRPr="00CA684D">
        <w:rPr>
          <w:rFonts w:ascii="Times New Roman" w:eastAsia="Calibri" w:hAnsi="Times New Roman" w:cs="Times New Roman"/>
          <w:sz w:val="26"/>
          <w:szCs w:val="26"/>
        </w:rPr>
        <w:t xml:space="preserve"> рабочих дней со дня получения документов Администрацией</w:t>
      </w:r>
      <w:r w:rsidR="00FA7368" w:rsidRPr="00CA684D">
        <w:rPr>
          <w:rFonts w:ascii="Times New Roman" w:hAnsi="Times New Roman" w:cs="Times New Roman"/>
          <w:sz w:val="26"/>
          <w:szCs w:val="26"/>
        </w:rPr>
        <w:t>.</w:t>
      </w:r>
      <w:r w:rsidR="002B2F26" w:rsidRPr="00CA684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311E" w:rsidRPr="00CA684D" w:rsidRDefault="00A812AB" w:rsidP="0093311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указанном случае с</w:t>
      </w:r>
      <w:r w:rsidR="00FA7368" w:rsidRPr="00CA684D">
        <w:rPr>
          <w:rFonts w:ascii="Times New Roman" w:eastAsia="Calibri" w:hAnsi="Times New Roman" w:cs="Times New Roman"/>
          <w:sz w:val="26"/>
          <w:szCs w:val="26"/>
        </w:rPr>
        <w:t>овокупный срок исполнения административны</w:t>
      </w:r>
      <w:r w:rsidR="002220DE">
        <w:rPr>
          <w:rFonts w:ascii="Times New Roman" w:eastAsia="Calibri" w:hAnsi="Times New Roman" w:cs="Times New Roman"/>
          <w:sz w:val="26"/>
          <w:szCs w:val="26"/>
        </w:rPr>
        <w:t>х процедур, у</w:t>
      </w:r>
      <w:r>
        <w:rPr>
          <w:rFonts w:ascii="Times New Roman" w:eastAsia="Calibri" w:hAnsi="Times New Roman" w:cs="Times New Roman"/>
          <w:sz w:val="26"/>
          <w:szCs w:val="26"/>
        </w:rPr>
        <w:t>становленных н</w:t>
      </w:r>
      <w:r w:rsidR="0093311E" w:rsidRPr="00CA684D">
        <w:rPr>
          <w:rFonts w:ascii="Times New Roman" w:eastAsia="Calibri" w:hAnsi="Times New Roman" w:cs="Times New Roman"/>
          <w:sz w:val="26"/>
          <w:szCs w:val="26"/>
        </w:rPr>
        <w:t>астоящ</w:t>
      </w:r>
      <w:r>
        <w:rPr>
          <w:rFonts w:ascii="Times New Roman" w:eastAsia="Calibri" w:hAnsi="Times New Roman" w:cs="Times New Roman"/>
          <w:sz w:val="26"/>
          <w:szCs w:val="26"/>
        </w:rPr>
        <w:t>им</w:t>
      </w:r>
      <w:r w:rsidR="0093311E" w:rsidRPr="00CA684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A7368" w:rsidRPr="00CA684D">
        <w:rPr>
          <w:rFonts w:ascii="Times New Roman" w:eastAsia="Calibri" w:hAnsi="Times New Roman" w:cs="Times New Roman"/>
          <w:sz w:val="26"/>
          <w:szCs w:val="26"/>
        </w:rPr>
        <w:t>Административн</w:t>
      </w:r>
      <w:r>
        <w:rPr>
          <w:rFonts w:ascii="Times New Roman" w:eastAsia="Calibri" w:hAnsi="Times New Roman" w:cs="Times New Roman"/>
          <w:sz w:val="26"/>
          <w:szCs w:val="26"/>
        </w:rPr>
        <w:t>ым</w:t>
      </w:r>
      <w:r w:rsidR="00FA7368" w:rsidRPr="00CA684D">
        <w:rPr>
          <w:rFonts w:ascii="Times New Roman" w:eastAsia="Calibri" w:hAnsi="Times New Roman" w:cs="Times New Roman"/>
          <w:sz w:val="26"/>
          <w:szCs w:val="26"/>
        </w:rPr>
        <w:t xml:space="preserve"> регламент</w:t>
      </w:r>
      <w:r>
        <w:rPr>
          <w:rFonts w:ascii="Times New Roman" w:eastAsia="Calibri" w:hAnsi="Times New Roman" w:cs="Times New Roman"/>
          <w:sz w:val="26"/>
          <w:szCs w:val="26"/>
        </w:rPr>
        <w:t>ом</w:t>
      </w:r>
      <w:r w:rsidR="00FA7368" w:rsidRPr="00CA684D">
        <w:rPr>
          <w:rFonts w:ascii="Times New Roman" w:eastAsia="Calibri" w:hAnsi="Times New Roman" w:cs="Times New Roman"/>
          <w:sz w:val="26"/>
          <w:szCs w:val="26"/>
        </w:rPr>
        <w:t>, не должен превышать 15 (пятнадцат</w:t>
      </w:r>
      <w:r>
        <w:rPr>
          <w:rFonts w:ascii="Times New Roman" w:eastAsia="Calibri" w:hAnsi="Times New Roman" w:cs="Times New Roman"/>
          <w:sz w:val="26"/>
          <w:szCs w:val="26"/>
        </w:rPr>
        <w:t>ь</w:t>
      </w:r>
      <w:r w:rsidR="00FA7368" w:rsidRPr="00CA684D">
        <w:rPr>
          <w:rFonts w:ascii="Times New Roman" w:eastAsia="Calibri" w:hAnsi="Times New Roman" w:cs="Times New Roman"/>
          <w:sz w:val="26"/>
          <w:szCs w:val="26"/>
        </w:rPr>
        <w:t>) рабочих дней со дня поступления в Администрацию документов от Заявителя</w:t>
      </w:r>
      <w:r w:rsidR="0093311E" w:rsidRPr="00CA684D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CA684D" w:rsidRPr="00CA684D" w:rsidRDefault="00CA684D" w:rsidP="00CA684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684D">
        <w:rPr>
          <w:rFonts w:ascii="Times New Roman" w:eastAsia="Calibri" w:hAnsi="Times New Roman" w:cs="Times New Roman"/>
          <w:sz w:val="26"/>
          <w:szCs w:val="26"/>
        </w:rPr>
        <w:t>Статус Заявителя как ответственной организации подтверждается выпиской из Реестра ответственных организаций Воронежской области, предоставляемой Заявителем при обращении за Муниципальной услугой.</w:t>
      </w:r>
      <w:r w:rsidR="00BB4121">
        <w:rPr>
          <w:rFonts w:ascii="Times New Roman" w:eastAsia="Calibri" w:hAnsi="Times New Roman" w:cs="Times New Roman"/>
          <w:sz w:val="26"/>
          <w:szCs w:val="26"/>
        </w:rPr>
        <w:t>».</w:t>
      </w:r>
      <w:r w:rsidRPr="00CA684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A7368" w:rsidRPr="00CA684D" w:rsidRDefault="00FA7368" w:rsidP="00FA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68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Настоящее постановление вступает в силу со дня его официального опубликования. </w:t>
      </w:r>
    </w:p>
    <w:p w:rsidR="00FA7368" w:rsidRDefault="00FA7368" w:rsidP="00FA736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684D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proofErr w:type="gramStart"/>
      <w:r w:rsidRPr="00CA684D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Pr="00CA684D">
        <w:rPr>
          <w:rFonts w:ascii="Times New Roman" w:eastAsia="Calibri" w:hAnsi="Times New Roman" w:cs="Times New Roman"/>
          <w:sz w:val="26"/>
          <w:szCs w:val="26"/>
        </w:rPr>
        <w:t xml:space="preserve"> исполнением настоящего по</w:t>
      </w:r>
      <w:r w:rsidR="005F17AE">
        <w:rPr>
          <w:rFonts w:ascii="Times New Roman" w:eastAsia="Calibri" w:hAnsi="Times New Roman" w:cs="Times New Roman"/>
          <w:sz w:val="26"/>
          <w:szCs w:val="26"/>
        </w:rPr>
        <w:t>становления оставляю за собой.</w:t>
      </w:r>
    </w:p>
    <w:p w:rsidR="005F17AE" w:rsidRDefault="005F17AE" w:rsidP="00FA736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F17AE" w:rsidRDefault="005F17AE" w:rsidP="00FA736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F17AE" w:rsidRDefault="005F17AE" w:rsidP="00FA736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F17AE" w:rsidRPr="00CA684D" w:rsidRDefault="005F17AE" w:rsidP="00FA736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A7368" w:rsidRPr="00CA684D" w:rsidRDefault="00FA7368" w:rsidP="00FA7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5027" w:rsidRDefault="00485027" w:rsidP="00CA684D">
      <w:pPr>
        <w:tabs>
          <w:tab w:val="left" w:pos="0"/>
        </w:tabs>
        <w:spacing w:after="0" w:line="240" w:lineRule="auto"/>
        <w:jc w:val="both"/>
      </w:pPr>
    </w:p>
    <w:p w:rsidR="005F17AE" w:rsidRDefault="005F17AE" w:rsidP="00CA684D">
      <w:pPr>
        <w:tabs>
          <w:tab w:val="left" w:pos="0"/>
        </w:tabs>
        <w:spacing w:after="0" w:line="240" w:lineRule="auto"/>
        <w:jc w:val="both"/>
      </w:pPr>
    </w:p>
    <w:p w:rsidR="005F17AE" w:rsidRDefault="005F17AE" w:rsidP="00CA684D">
      <w:pPr>
        <w:tabs>
          <w:tab w:val="left" w:pos="0"/>
        </w:tabs>
        <w:spacing w:after="0" w:line="240" w:lineRule="auto"/>
        <w:jc w:val="both"/>
      </w:pPr>
    </w:p>
    <w:p w:rsidR="005F17AE" w:rsidRDefault="005F17AE" w:rsidP="00CA684D">
      <w:pPr>
        <w:tabs>
          <w:tab w:val="left" w:pos="0"/>
        </w:tabs>
        <w:spacing w:after="0" w:line="240" w:lineRule="auto"/>
        <w:jc w:val="both"/>
      </w:pPr>
    </w:p>
    <w:p w:rsidR="005F17AE" w:rsidRDefault="005F17AE" w:rsidP="005F17AE">
      <w:pPr>
        <w:pStyle w:val="a5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</w:pPr>
      <w:r>
        <w:t>Глава Верхнемамонского</w:t>
      </w:r>
    </w:p>
    <w:p w:rsidR="005F17AE" w:rsidRPr="00792C5C" w:rsidRDefault="005F17AE" w:rsidP="005F17AE">
      <w:pPr>
        <w:pStyle w:val="a5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</w:pPr>
      <w:r>
        <w:t xml:space="preserve">сельского поселения                                                     </w:t>
      </w:r>
      <w:proofErr w:type="spellStart"/>
      <w:r>
        <w:t>О.М.Малахов</w:t>
      </w:r>
      <w:proofErr w:type="spellEnd"/>
    </w:p>
    <w:p w:rsidR="005F17AE" w:rsidRPr="00B45849" w:rsidRDefault="005F17AE" w:rsidP="005F17AE">
      <w:pPr>
        <w:pStyle w:val="Title"/>
        <w:tabs>
          <w:tab w:val="left" w:pos="5235"/>
        </w:tabs>
        <w:spacing w:before="0" w:after="0"/>
        <w:ind w:firstLine="0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i/>
          <w:sz w:val="28"/>
          <w:szCs w:val="28"/>
        </w:rPr>
        <w:tab/>
      </w:r>
    </w:p>
    <w:bookmarkEnd w:id="0"/>
    <w:p w:rsidR="005F17AE" w:rsidRDefault="005F17AE" w:rsidP="00CA684D">
      <w:pPr>
        <w:tabs>
          <w:tab w:val="left" w:pos="0"/>
        </w:tabs>
        <w:spacing w:after="0" w:line="240" w:lineRule="auto"/>
        <w:jc w:val="both"/>
      </w:pPr>
    </w:p>
    <w:sectPr w:rsidR="005F1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39"/>
    <w:rsid w:val="00211CA2"/>
    <w:rsid w:val="002220DE"/>
    <w:rsid w:val="002B2F26"/>
    <w:rsid w:val="00420EE8"/>
    <w:rsid w:val="00485027"/>
    <w:rsid w:val="005E1098"/>
    <w:rsid w:val="005F17AE"/>
    <w:rsid w:val="006C12F4"/>
    <w:rsid w:val="006C640B"/>
    <w:rsid w:val="007105C2"/>
    <w:rsid w:val="00775D39"/>
    <w:rsid w:val="00866D3A"/>
    <w:rsid w:val="0093311E"/>
    <w:rsid w:val="00A02E5B"/>
    <w:rsid w:val="00A812AB"/>
    <w:rsid w:val="00B007E1"/>
    <w:rsid w:val="00BB4121"/>
    <w:rsid w:val="00C51475"/>
    <w:rsid w:val="00CA684D"/>
    <w:rsid w:val="00F16B8C"/>
    <w:rsid w:val="00F558D4"/>
    <w:rsid w:val="00FA7368"/>
    <w:rsid w:val="00FB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573"/>
    <w:pPr>
      <w:ind w:left="720"/>
      <w:contextualSpacing/>
    </w:pPr>
  </w:style>
  <w:style w:type="paragraph" w:customStyle="1" w:styleId="Title">
    <w:name w:val="Title!Название НПА"/>
    <w:basedOn w:val="a"/>
    <w:rsid w:val="00FA7368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4">
    <w:name w:val="Основной текст_"/>
    <w:basedOn w:val="a0"/>
    <w:link w:val="5"/>
    <w:rsid w:val="005F17A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4"/>
    <w:rsid w:val="005F17AE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No Spacing"/>
    <w:qFormat/>
    <w:rsid w:val="005F17A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573"/>
    <w:pPr>
      <w:ind w:left="720"/>
      <w:contextualSpacing/>
    </w:pPr>
  </w:style>
  <w:style w:type="paragraph" w:customStyle="1" w:styleId="Title">
    <w:name w:val="Title!Название НПА"/>
    <w:basedOn w:val="a"/>
    <w:rsid w:val="00FA7368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4">
    <w:name w:val="Основной текст_"/>
    <w:basedOn w:val="a0"/>
    <w:link w:val="5"/>
    <w:rsid w:val="005F17A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4"/>
    <w:rsid w:val="005F17AE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No Spacing"/>
    <w:qFormat/>
    <w:rsid w:val="005F17A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Admin</cp:lastModifiedBy>
  <cp:revision>4</cp:revision>
  <cp:lastPrinted>2024-11-13T11:58:00Z</cp:lastPrinted>
  <dcterms:created xsi:type="dcterms:W3CDTF">2024-11-15T08:48:00Z</dcterms:created>
  <dcterms:modified xsi:type="dcterms:W3CDTF">2024-12-09T06:59:00Z</dcterms:modified>
</cp:coreProperties>
</file>