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F0" w:rsidRDefault="00251DF0" w:rsidP="002178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1DF0">
        <w:rPr>
          <w:rFonts w:ascii="Arial" w:eastAsia="Times New Roman" w:hAnsi="Arial" w:cs="Arial"/>
          <w:sz w:val="24"/>
          <w:szCs w:val="24"/>
          <w:lang w:eastAsia="ru-RU"/>
        </w:rPr>
        <w:object w:dxaOrig="1152" w:dyaOrig="1206">
          <v:rect id="_x0000_i1025" style="width:57.6pt;height:71.35pt" o:ole="" o:preferrelative="t" stroked="f">
            <v:imagedata r:id="rId5" o:title=""/>
          </v:rect>
          <o:OLEObject Type="Embed" ProgID="StaticMetafile" ShapeID="_x0000_i1025" DrawAspect="Content" ObjectID="_1773556895" r:id="rId6"/>
        </w:object>
      </w:r>
    </w:p>
    <w:p w:rsidR="00217832" w:rsidRPr="00217832" w:rsidRDefault="00217832" w:rsidP="002178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217832" w:rsidRPr="00217832" w:rsidRDefault="00251DF0" w:rsidP="002178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1DF0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217832" w:rsidRPr="0021783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217832" w:rsidRPr="00217832" w:rsidRDefault="00217832" w:rsidP="002178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217832" w:rsidRPr="00217832" w:rsidRDefault="00217832" w:rsidP="002178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217832" w:rsidRPr="00217832" w:rsidRDefault="00217832" w:rsidP="002178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832" w:rsidRPr="00217832" w:rsidRDefault="00217832" w:rsidP="002178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217832" w:rsidRPr="00217832" w:rsidRDefault="00217832" w:rsidP="002178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832" w:rsidRPr="00217832" w:rsidRDefault="00217832" w:rsidP="002178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16A4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8320C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E16A4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8320C">
        <w:rPr>
          <w:rFonts w:ascii="Arial" w:eastAsia="Times New Roman" w:hAnsi="Arial" w:cs="Arial"/>
          <w:sz w:val="24"/>
          <w:szCs w:val="24"/>
          <w:lang w:eastAsia="ru-RU"/>
        </w:rPr>
        <w:t xml:space="preserve">  апреля </w:t>
      </w:r>
      <w:r w:rsidR="00251D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783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16A44">
        <w:rPr>
          <w:rFonts w:ascii="Arial" w:eastAsia="Times New Roman" w:hAnsi="Arial" w:cs="Arial"/>
          <w:sz w:val="24"/>
          <w:szCs w:val="24"/>
          <w:lang w:eastAsia="ru-RU"/>
        </w:rPr>
        <w:t xml:space="preserve">24 г. № </w:t>
      </w:r>
      <w:r w:rsidR="00E8320C">
        <w:rPr>
          <w:rFonts w:ascii="Arial" w:eastAsia="Times New Roman" w:hAnsi="Arial" w:cs="Arial"/>
          <w:sz w:val="24"/>
          <w:szCs w:val="24"/>
          <w:lang w:eastAsia="ru-RU"/>
        </w:rPr>
        <w:t>47</w:t>
      </w:r>
    </w:p>
    <w:p w:rsidR="00217832" w:rsidRPr="00217832" w:rsidRDefault="00217832" w:rsidP="002178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</w:t>
      </w:r>
    </w:p>
    <w:p w:rsidR="00217832" w:rsidRPr="00217832" w:rsidRDefault="00217832" w:rsidP="002178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251DF0">
        <w:rPr>
          <w:rFonts w:ascii="Arial" w:eastAsia="Times New Roman" w:hAnsi="Arial" w:cs="Arial"/>
          <w:sz w:val="24"/>
          <w:szCs w:val="24"/>
          <w:lang w:eastAsia="ru-RU"/>
        </w:rPr>
        <w:t>Верхний Мамон</w:t>
      </w:r>
    </w:p>
    <w:p w:rsidR="00217832" w:rsidRPr="00217832" w:rsidRDefault="00217832" w:rsidP="002178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832" w:rsidRPr="00217832" w:rsidRDefault="00E16A44" w:rsidP="00217832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внесении изменений</w:t>
      </w:r>
      <w:r w:rsidR="00251DF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в постановление администрации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251DF0" w:rsidRPr="00251DF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Верхнемамонского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сельского поселения от </w:t>
      </w:r>
      <w:r w:rsidR="00FD27CA" w:rsidRPr="00FD27C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13  ноября 2017 г.№ 210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217832" w:rsidRPr="0021783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Перечня</w:t>
      </w:r>
      <w:r w:rsidR="00217832" w:rsidRPr="00217832">
        <w:rPr>
          <w:rFonts w:ascii="Arial" w:eastAsia="DejaVu Sans" w:hAnsi="Arial" w:cs="Arial"/>
          <w:b/>
          <w:bCs/>
          <w:kern w:val="28"/>
          <w:sz w:val="32"/>
          <w:szCs w:val="32"/>
          <w:lang w:eastAsia="ru-RU" w:bidi="ru-RU"/>
        </w:rPr>
        <w:t xml:space="preserve"> муниципальных услуг, предоставляемых администрацией  </w:t>
      </w:r>
      <w:r w:rsidR="00251DF0" w:rsidRPr="00251DF0">
        <w:rPr>
          <w:rFonts w:ascii="Arial" w:eastAsia="DejaVu Sans" w:hAnsi="Arial" w:cs="Arial"/>
          <w:b/>
          <w:bCs/>
          <w:kern w:val="28"/>
          <w:sz w:val="32"/>
          <w:szCs w:val="32"/>
          <w:lang w:eastAsia="ru-RU" w:bidi="ru-RU"/>
        </w:rPr>
        <w:t xml:space="preserve">Верхнемамонского </w:t>
      </w:r>
      <w:r w:rsidR="00217832" w:rsidRPr="00217832">
        <w:rPr>
          <w:rFonts w:ascii="Arial" w:eastAsia="DejaVu Sans" w:hAnsi="Arial" w:cs="Arial"/>
          <w:b/>
          <w:bCs/>
          <w:kern w:val="28"/>
          <w:sz w:val="32"/>
          <w:szCs w:val="32"/>
          <w:lang w:eastAsia="ru-RU" w:bidi="ru-RU"/>
        </w:rPr>
        <w:t>сельского поселения Верхнемамонского муниципального района Воронежской области</w:t>
      </w:r>
      <w:r>
        <w:rPr>
          <w:rFonts w:ascii="Arial" w:eastAsia="DejaVu Sans" w:hAnsi="Arial" w:cs="Arial"/>
          <w:b/>
          <w:bCs/>
          <w:kern w:val="28"/>
          <w:sz w:val="32"/>
          <w:szCs w:val="32"/>
          <w:lang w:eastAsia="ru-RU" w:bidi="ru-RU"/>
        </w:rPr>
        <w:t>»</w:t>
      </w:r>
    </w:p>
    <w:p w:rsidR="00217832" w:rsidRPr="00217832" w:rsidRDefault="00217832" w:rsidP="00217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832" w:rsidRPr="00217832" w:rsidRDefault="00217832" w:rsidP="00217832">
      <w:pPr>
        <w:spacing w:after="0" w:line="240" w:lineRule="auto"/>
        <w:ind w:right="-16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администрация </w:t>
      </w:r>
      <w:r w:rsidR="00FD27CA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Pr="0021783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217832" w:rsidRPr="00217832" w:rsidRDefault="00217832" w:rsidP="0021783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832" w:rsidRPr="00217832" w:rsidRDefault="00217832" w:rsidP="002178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217832" w:rsidRPr="00217832" w:rsidRDefault="00217832" w:rsidP="0021783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832" w:rsidRDefault="00217832" w:rsidP="002178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E16A44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Pr="00217832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муниципальных услуг, предоставляемых администрацией </w:t>
      </w:r>
      <w:r w:rsidR="00251DF0" w:rsidRPr="00251DF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1783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</w:t>
      </w:r>
      <w:r w:rsidR="00E16A44">
        <w:rPr>
          <w:rFonts w:ascii="Arial" w:eastAsia="Times New Roman" w:hAnsi="Arial" w:cs="Arial"/>
          <w:sz w:val="24"/>
          <w:szCs w:val="24"/>
          <w:lang w:eastAsia="ru-RU"/>
        </w:rPr>
        <w:t xml:space="preserve">ного района Воронежской области, утвержденный постановлением администрации </w:t>
      </w:r>
      <w:r w:rsidR="00251DF0" w:rsidRPr="00251DF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E16A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</w:t>
      </w:r>
      <w:r w:rsidR="00FD27CA" w:rsidRPr="00FD27CA">
        <w:t xml:space="preserve"> </w:t>
      </w:r>
      <w:r w:rsidR="00FD27CA" w:rsidRPr="00FD27CA">
        <w:rPr>
          <w:rFonts w:ascii="Arial" w:eastAsia="Times New Roman" w:hAnsi="Arial" w:cs="Arial"/>
          <w:sz w:val="24"/>
          <w:szCs w:val="24"/>
          <w:lang w:eastAsia="ru-RU"/>
        </w:rPr>
        <w:t xml:space="preserve"> 13  ноября 2017 г.№ 210</w:t>
      </w:r>
      <w:r w:rsidRPr="002178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6A44" w:rsidRPr="00E16A44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Перечня муниципальных услуг, предоставляемых администрацией </w:t>
      </w:r>
      <w:r w:rsidR="00251DF0" w:rsidRPr="00251DF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251D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6A44" w:rsidRPr="00E16A4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</w:t>
      </w:r>
      <w:r w:rsidR="00E16A44">
        <w:rPr>
          <w:rFonts w:ascii="Arial" w:eastAsia="Times New Roman" w:hAnsi="Arial" w:cs="Arial"/>
          <w:sz w:val="24"/>
          <w:szCs w:val="24"/>
          <w:lang w:eastAsia="ru-RU"/>
        </w:rPr>
        <w:t>ного района Воронежс</w:t>
      </w:r>
      <w:r w:rsidR="00E05E3F">
        <w:rPr>
          <w:rFonts w:ascii="Arial" w:eastAsia="Times New Roman" w:hAnsi="Arial" w:cs="Arial"/>
          <w:sz w:val="24"/>
          <w:szCs w:val="24"/>
          <w:lang w:eastAsia="ru-RU"/>
        </w:rPr>
        <w:t>кой области изменения, изложив его в следующей редакции, согласно приложения.</w:t>
      </w:r>
      <w:proofErr w:type="gramEnd"/>
    </w:p>
    <w:p w:rsidR="00217832" w:rsidRPr="00217832" w:rsidRDefault="00E16A44" w:rsidP="002178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17832" w:rsidRPr="00217832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251DF0" w:rsidRPr="00251DF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217832" w:rsidRPr="0021783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217832" w:rsidRPr="00217832" w:rsidRDefault="00E16A44" w:rsidP="00217832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17832" w:rsidRPr="00217832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опубликования.</w:t>
      </w:r>
    </w:p>
    <w:p w:rsidR="00217832" w:rsidRDefault="00E16A44" w:rsidP="002178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17832" w:rsidRPr="0021783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17832" w:rsidRPr="0021783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17832" w:rsidRPr="0021783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51DF0" w:rsidRPr="00217832" w:rsidRDefault="00251DF0" w:rsidP="002178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832" w:rsidRPr="00217832" w:rsidRDefault="00217832" w:rsidP="002178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3793"/>
      </w:tblGrid>
      <w:tr w:rsidR="00217832" w:rsidRPr="00217832" w:rsidTr="00E16A44">
        <w:tc>
          <w:tcPr>
            <w:tcW w:w="3936" w:type="dxa"/>
            <w:vAlign w:val="bottom"/>
            <w:hideMark/>
          </w:tcPr>
          <w:p w:rsidR="00217832" w:rsidRPr="00217832" w:rsidRDefault="00251DF0" w:rsidP="00251D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главы </w:t>
            </w:r>
            <w:r w:rsidRPr="00251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</w:p>
          <w:p w:rsidR="00217832" w:rsidRPr="00217832" w:rsidRDefault="00217832" w:rsidP="00251D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  <w:r w:rsidR="00251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217832" w:rsidRPr="00217832" w:rsidRDefault="00217832" w:rsidP="0021783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</w:tcPr>
          <w:p w:rsidR="00217832" w:rsidRPr="00217832" w:rsidRDefault="00251DF0" w:rsidP="00251DF0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Малахов О.М.</w:t>
            </w:r>
          </w:p>
        </w:tc>
      </w:tr>
    </w:tbl>
    <w:p w:rsidR="00E05E3F" w:rsidRDefault="00E05E3F" w:rsidP="00E05E3F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05E3F" w:rsidRPr="003A3308" w:rsidRDefault="00E05E3F" w:rsidP="00E05E3F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постановлению администрации</w:t>
      </w:r>
      <w:r w:rsidR="00251DF0" w:rsidRPr="00251DF0">
        <w:t xml:space="preserve"> </w:t>
      </w:r>
      <w:r w:rsidR="00251DF0" w:rsidRPr="00251DF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3A33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E05E3F" w:rsidRPr="003A3308" w:rsidRDefault="00E05E3F" w:rsidP="00E05E3F">
      <w:pPr>
        <w:spacing w:after="0" w:line="240" w:lineRule="auto"/>
        <w:ind w:left="5670"/>
        <w:jc w:val="both"/>
        <w:rPr>
          <w:rFonts w:ascii="Arial" w:eastAsia="DejaVu Sans" w:hAnsi="Arial" w:cs="Arial"/>
          <w:sz w:val="24"/>
          <w:szCs w:val="24"/>
          <w:lang w:eastAsia="ru-RU" w:bidi="ru-RU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8320C">
        <w:rPr>
          <w:rFonts w:ascii="Arial" w:eastAsia="Times New Roman" w:hAnsi="Arial" w:cs="Arial"/>
          <w:sz w:val="24"/>
          <w:szCs w:val="24"/>
          <w:lang w:eastAsia="ru-RU"/>
        </w:rPr>
        <w:t>01.04.2024г.</w:t>
      </w:r>
      <w:r w:rsidRPr="003A3308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8320C">
        <w:rPr>
          <w:rFonts w:ascii="Arial" w:eastAsia="Times New Roman" w:hAnsi="Arial" w:cs="Arial"/>
          <w:sz w:val="24"/>
          <w:szCs w:val="24"/>
          <w:lang w:eastAsia="ru-RU"/>
        </w:rPr>
        <w:t>47</w:t>
      </w:r>
    </w:p>
    <w:p w:rsidR="00E05E3F" w:rsidRPr="003A3308" w:rsidRDefault="00E05E3F" w:rsidP="00E05E3F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DejaVu Sans" w:hAnsi="Arial" w:cs="Arial"/>
          <w:sz w:val="24"/>
          <w:szCs w:val="24"/>
          <w:lang w:eastAsia="ru-RU" w:bidi="ru-RU"/>
        </w:rPr>
      </w:pPr>
    </w:p>
    <w:p w:rsidR="00E05E3F" w:rsidRPr="003A3308" w:rsidRDefault="00E05E3F" w:rsidP="00E05E3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E05E3F" w:rsidRPr="003A3308" w:rsidRDefault="00E05E3F" w:rsidP="00E05E3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услуг, предоставляемых администрацией </w:t>
      </w:r>
    </w:p>
    <w:p w:rsidR="00E05E3F" w:rsidRPr="003A3308" w:rsidRDefault="00251DF0" w:rsidP="00E05E3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1DF0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E05E3F" w:rsidRPr="003A330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</w:t>
      </w:r>
      <w:bookmarkStart w:id="0" w:name="_GoBack"/>
      <w:bookmarkEnd w:id="0"/>
      <w:r w:rsidR="00E05E3F" w:rsidRPr="003A330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E05E3F" w:rsidRPr="003A3308" w:rsidRDefault="00E05E3F" w:rsidP="00E05E3F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1. Предварительное согласование предоставления земельного участка, находящегося в муниципальной собственности.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2. Утверждение и выдача схем расположения земельных участков на кадастровом плане территории.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4. Предоставление в собственность, аренду земельного участка, находящегося в муниципальной собственности, на торгах.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5. Установление сервитута в отношении земельного участка, находящегося в муниципальной собственности.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6. 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7. 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8. Прекращение права постоянного (бессрочного) пользования земельными участками, находящимися в муниципальной собственности.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9. Прекращение права пожизненного наследуемого владения земельными участками, находящимися в муниципальной собственности.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10. Раздел, объединение земельных участков, находящихся в муниципальной собственности.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11. Принятие на учёт граждан, претендующих на бесплатное предоставление земельных участков.</w:t>
      </w:r>
    </w:p>
    <w:p w:rsidR="00E05E3F" w:rsidRPr="003A3308" w:rsidRDefault="00E05E3F" w:rsidP="00E05E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</w:rPr>
        <w:t>12. Включение в реестр многодетных граждан, имеющих право на бесплатное предоставление земельных участков.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13. Предоставление в аренду и безвозмездное пользование муниципального имущества.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14. Предоставление сведений из реестра муниципального имущества.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15.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16. Выдача разрешений на право организации розничного рынка.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предприниматели, в План проведения ярмарок.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18. Присвоение адреса объекту недвижимости и аннулирование адреса.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proofErr w:type="gramStart"/>
      <w:r w:rsidRPr="003A3308">
        <w:rPr>
          <w:rFonts w:ascii="Arial" w:eastAsia="Times New Roman" w:hAnsi="Arial" w:cs="Arial"/>
          <w:sz w:val="24"/>
          <w:szCs w:val="24"/>
          <w:lang w:eastAsia="ru-RU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3A3308">
        <w:rPr>
          <w:rFonts w:ascii="Arial" w:eastAsia="Times New Roman" w:hAnsi="Arial" w:cs="Arial"/>
          <w:bCs/>
          <w:sz w:val="24"/>
          <w:szCs w:val="24"/>
          <w:lang w:eastAsia="ru-RU"/>
        </w:rPr>
        <w:t>в случае</w:t>
      </w:r>
      <w:r w:rsidRPr="003A3308">
        <w:rPr>
          <w:rFonts w:ascii="Arial" w:eastAsia="Times New Roman" w:hAnsi="Arial" w:cs="Arial"/>
          <w:sz w:val="24"/>
          <w:szCs w:val="24"/>
          <w:lang w:eastAsia="ru-RU"/>
        </w:rPr>
        <w:t xml:space="preserve">, если маршрут, часть маршрута тяжеловесного и (или) крупногабаритного </w:t>
      </w:r>
      <w:r w:rsidRPr="003A33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Pr="003A3308">
        <w:rPr>
          <w:rFonts w:ascii="Arial" w:eastAsia="Times New Roman" w:hAnsi="Arial" w:cs="Arial"/>
          <w:sz w:val="24"/>
          <w:szCs w:val="24"/>
          <w:lang w:eastAsia="ru-RU"/>
        </w:rPr>
        <w:t xml:space="preserve"> или межмуниципального, местного значения муниципального района, участкам таких автомобильных дорог</w:t>
      </w:r>
      <w:r w:rsidRPr="003A3308">
        <w:rPr>
          <w:rFonts w:ascii="Arial" w:eastAsia="Times New Roman" w:hAnsi="Arial" w:cs="Arial"/>
          <w:sz w:val="24"/>
          <w:szCs w:val="24"/>
        </w:rPr>
        <w:t>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20.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3A3308">
        <w:rPr>
          <w:rFonts w:ascii="Arial" w:eastAsia="Calibri" w:hAnsi="Arial" w:cs="Arial"/>
          <w:sz w:val="24"/>
          <w:szCs w:val="24"/>
          <w:lang w:eastAsia="ru-RU"/>
        </w:rPr>
        <w:t xml:space="preserve">21. Признание граждан </w:t>
      </w:r>
      <w:proofErr w:type="gramStart"/>
      <w:r w:rsidRPr="003A3308">
        <w:rPr>
          <w:rFonts w:ascii="Arial" w:eastAsia="Calibri" w:hAnsi="Arial" w:cs="Arial"/>
          <w:sz w:val="24"/>
          <w:szCs w:val="24"/>
          <w:lang w:eastAsia="ru-RU"/>
        </w:rPr>
        <w:t>малоимущими</w:t>
      </w:r>
      <w:proofErr w:type="gramEnd"/>
      <w:r w:rsidRPr="003A3308">
        <w:rPr>
          <w:rFonts w:ascii="Arial" w:eastAsia="Calibri" w:hAnsi="Arial" w:cs="Arial"/>
          <w:sz w:val="24"/>
          <w:szCs w:val="24"/>
          <w:lang w:eastAsia="ru-RU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</w:t>
      </w:r>
      <w:r w:rsidRPr="003A3308">
        <w:rPr>
          <w:rFonts w:ascii="Arial" w:eastAsia="Calibri" w:hAnsi="Arial" w:cs="Arial"/>
          <w:sz w:val="24"/>
          <w:szCs w:val="24"/>
        </w:rPr>
        <w:t>а</w:t>
      </w:r>
      <w:r w:rsidRPr="003A330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 xml:space="preserve">22. Приём заявлений, документов, а также постановка граждан на учёт </w:t>
      </w:r>
      <w:r w:rsidRPr="003A3308">
        <w:rPr>
          <w:rFonts w:ascii="Arial" w:eastAsia="Calibri" w:hAnsi="Arial" w:cs="Arial"/>
          <w:sz w:val="24"/>
          <w:szCs w:val="24"/>
          <w:lang w:eastAsia="ru-RU"/>
        </w:rPr>
        <w:t>в качестве нуждающихся в жилых помещениях</w:t>
      </w:r>
      <w:r w:rsidRPr="003A3308">
        <w:rPr>
          <w:rFonts w:ascii="Arial" w:eastAsia="Calibri" w:hAnsi="Arial" w:cs="Arial"/>
          <w:sz w:val="24"/>
          <w:szCs w:val="24"/>
        </w:rPr>
        <w:t>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</w:rPr>
        <w:t xml:space="preserve">23. Признание </w:t>
      </w:r>
      <w:proofErr w:type="gramStart"/>
      <w:r w:rsidRPr="003A3308">
        <w:rPr>
          <w:rFonts w:ascii="Arial" w:eastAsia="Times New Roman" w:hAnsi="Arial" w:cs="Arial"/>
          <w:sz w:val="24"/>
          <w:szCs w:val="24"/>
        </w:rPr>
        <w:t>нуждающимися</w:t>
      </w:r>
      <w:proofErr w:type="gramEnd"/>
      <w:r w:rsidRPr="003A3308">
        <w:rPr>
          <w:rFonts w:ascii="Arial" w:eastAsia="Times New Roman" w:hAnsi="Arial" w:cs="Arial"/>
          <w:sz w:val="24"/>
          <w:szCs w:val="24"/>
        </w:rPr>
        <w:t xml:space="preserve"> в предоставлении жилых помещений отдельных категорий граждан</w:t>
      </w:r>
      <w:r w:rsidRPr="003A33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24. Принятие граждан на учёт нуждающихся в предоставлении жилых помещений по договорам найма жилых помещений жилищного фонда социального использования</w:t>
      </w:r>
      <w:r w:rsidRPr="003A3308">
        <w:rPr>
          <w:rFonts w:ascii="Arial" w:eastAsia="Times New Roman" w:hAnsi="Arial" w:cs="Arial"/>
          <w:sz w:val="24"/>
          <w:szCs w:val="24"/>
        </w:rPr>
        <w:t>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25. Предоставление жилых помещений муниципального специализированного жилищного фонда.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3308">
        <w:rPr>
          <w:rFonts w:ascii="Arial" w:eastAsia="Calibri" w:hAnsi="Arial" w:cs="Arial"/>
          <w:sz w:val="24"/>
          <w:szCs w:val="24"/>
          <w:lang w:eastAsia="ru-RU"/>
        </w:rPr>
        <w:t>26. Предоставление информации об очередности предоставления муниципальных жилых помещений на условиях социального найма.</w:t>
      </w:r>
    </w:p>
    <w:p w:rsidR="00E05E3F" w:rsidRPr="003A3308" w:rsidRDefault="00E05E3F" w:rsidP="00E05E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27. Передача жилых помещений муниципального жилищного фонда в собственность граждан в порядке приватизации.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28. Предоставление информации о порядке предоставления жилищно-коммунальных услуг населению.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3A3308">
        <w:rPr>
          <w:rFonts w:ascii="Arial" w:eastAsia="Calibri" w:hAnsi="Arial" w:cs="Arial"/>
          <w:sz w:val="24"/>
          <w:szCs w:val="24"/>
          <w:lang w:eastAsia="ru-RU"/>
        </w:rPr>
        <w:t>29.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3A3308">
        <w:rPr>
          <w:rFonts w:ascii="Arial" w:eastAsia="Calibri" w:hAnsi="Arial" w:cs="Arial"/>
          <w:sz w:val="24"/>
          <w:szCs w:val="24"/>
          <w:lang w:eastAsia="ru-RU"/>
        </w:rPr>
        <w:t xml:space="preserve">30. Приём заявлений и выдача документов о согласовании переустройства и (или) перепланировки жилого помещения. 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Calibri" w:hAnsi="Arial" w:cs="Arial"/>
          <w:sz w:val="24"/>
          <w:szCs w:val="24"/>
          <w:lang w:eastAsia="ru-RU"/>
        </w:rPr>
        <w:t xml:space="preserve">31. Признание </w:t>
      </w:r>
      <w:r w:rsidRPr="003A3308">
        <w:rPr>
          <w:rFonts w:ascii="Arial" w:eastAsia="Times New Roman" w:hAnsi="Arial" w:cs="Arial"/>
          <w:sz w:val="24"/>
          <w:szCs w:val="24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A3308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32.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rPr>
          <w:rFonts w:ascii="Arial CYR" w:eastAsia="Calibri" w:hAnsi="Arial CYR" w:cs="Arial CYR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 xml:space="preserve">33. </w:t>
      </w:r>
      <w:r w:rsidRPr="003A3308">
        <w:rPr>
          <w:rFonts w:ascii="Arial CYR" w:eastAsia="Calibri" w:hAnsi="Arial CYR" w:cs="Arial CYR"/>
          <w:sz w:val="24"/>
          <w:szCs w:val="24"/>
          <w:lang w:eastAsia="ru-RU"/>
        </w:rPr>
        <w:t>(пункт 33 исключен постановлением от 14.05.2018 № 17)</w:t>
      </w:r>
    </w:p>
    <w:p w:rsidR="00E05E3F" w:rsidRPr="003A3308" w:rsidRDefault="00E05E3F" w:rsidP="00E05E3F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3308">
        <w:rPr>
          <w:rFonts w:ascii="Arial" w:eastAsia="Times New Roman" w:hAnsi="Arial" w:cs="Arial"/>
          <w:sz w:val="24"/>
          <w:szCs w:val="24"/>
          <w:lang w:eastAsia="ru-RU"/>
        </w:rPr>
        <w:t>34. Принятие решения о создании семейного (родового) захоронения.</w:t>
      </w:r>
    </w:p>
    <w:p w:rsidR="00E05E3F" w:rsidRDefault="00E05E3F" w:rsidP="00E05E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3308">
        <w:rPr>
          <w:rFonts w:ascii="Arial" w:eastAsia="Times New Roman" w:hAnsi="Arial" w:cs="Arial"/>
          <w:sz w:val="24"/>
          <w:szCs w:val="24"/>
        </w:rPr>
        <w:t>35. Предоставление разрешения на осуществление земляных р</w:t>
      </w:r>
      <w:r>
        <w:rPr>
          <w:rFonts w:ascii="Arial" w:eastAsia="Times New Roman" w:hAnsi="Arial" w:cs="Arial"/>
          <w:sz w:val="24"/>
          <w:szCs w:val="24"/>
        </w:rPr>
        <w:t>абот</w:t>
      </w:r>
    </w:p>
    <w:p w:rsidR="00E05E3F" w:rsidRPr="00E05E3F" w:rsidRDefault="00E05E3F" w:rsidP="00E05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E3F">
        <w:rPr>
          <w:rFonts w:ascii="Arial" w:eastAsia="Times New Roman" w:hAnsi="Arial" w:cs="Arial"/>
          <w:sz w:val="24"/>
          <w:szCs w:val="24"/>
        </w:rPr>
        <w:t>36.</w:t>
      </w:r>
      <w:r w:rsidRPr="00E05E3F">
        <w:rPr>
          <w:rFonts w:ascii="Arial" w:hAnsi="Arial" w:cs="Arial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E05E3F" w:rsidRDefault="00E05E3F" w:rsidP="00E05E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E3F">
        <w:rPr>
          <w:rFonts w:ascii="Arial" w:hAnsi="Arial" w:cs="Arial"/>
          <w:sz w:val="24"/>
          <w:szCs w:val="24"/>
        </w:rPr>
        <w:t>37. П</w:t>
      </w:r>
      <w:r w:rsidRPr="00E05E3F">
        <w:rPr>
          <w:rFonts w:ascii="Arial" w:hAnsi="Arial" w:cs="Arial"/>
          <w:sz w:val="24"/>
          <w:szCs w:val="24"/>
          <w:shd w:val="clear" w:color="auto" w:fill="FFFFFF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sectPr w:rsidR="00E0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43"/>
    <w:rsid w:val="00014FBD"/>
    <w:rsid w:val="0009342B"/>
    <w:rsid w:val="00217832"/>
    <w:rsid w:val="00251DF0"/>
    <w:rsid w:val="007E6343"/>
    <w:rsid w:val="008941BB"/>
    <w:rsid w:val="00A22E20"/>
    <w:rsid w:val="00DC66DE"/>
    <w:rsid w:val="00E05E3F"/>
    <w:rsid w:val="00E16A44"/>
    <w:rsid w:val="00E8320C"/>
    <w:rsid w:val="00FD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21783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21783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Admin</cp:lastModifiedBy>
  <cp:revision>11</cp:revision>
  <dcterms:created xsi:type="dcterms:W3CDTF">2022-06-21T05:59:00Z</dcterms:created>
  <dcterms:modified xsi:type="dcterms:W3CDTF">2024-04-02T06:55:00Z</dcterms:modified>
</cp:coreProperties>
</file>