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7B" w:rsidRDefault="0013507B" w:rsidP="0013507B">
      <w:pPr>
        <w:jc w:val="center"/>
        <w:rPr>
          <w:rFonts w:ascii="Times New Roman" w:hAnsi="Times New Roman"/>
          <w:b/>
          <w:sz w:val="32"/>
          <w:szCs w:val="32"/>
        </w:rPr>
      </w:pPr>
      <w:r>
        <w:rPr>
          <w:rFonts w:ascii="Times New Roman" w:hAnsi="Times New Roman"/>
          <w:b/>
          <w:sz w:val="32"/>
          <w:szCs w:val="32"/>
        </w:rPr>
        <w:t>ВЕРХНЕМАМОНСКОЕ СЕЛЬСКОЕ ПОСЕЛЕНИЕ</w:t>
      </w:r>
    </w:p>
    <w:p w:rsidR="0013507B" w:rsidRDefault="0013507B" w:rsidP="0013507B">
      <w:pPr>
        <w:tabs>
          <w:tab w:val="left" w:pos="1590"/>
        </w:tabs>
        <w:spacing w:after="0"/>
        <w:jc w:val="center"/>
        <w:rPr>
          <w:rFonts w:ascii="Times New Roman" w:hAnsi="Times New Roman"/>
          <w:b/>
          <w:sz w:val="32"/>
          <w:szCs w:val="32"/>
        </w:rPr>
      </w:pPr>
      <w:r>
        <w:rPr>
          <w:rFonts w:ascii="Times New Roman" w:hAnsi="Times New Roman"/>
          <w:b/>
          <w:sz w:val="32"/>
          <w:szCs w:val="32"/>
        </w:rPr>
        <w:t>ВЕРХНЕМАМОНСКОГО МУНИЦИПАЛЬНОГО РАЙОНА             ВОРОНЕЖСКОЙ ОБЛАСТИ</w:t>
      </w:r>
    </w:p>
    <w:p w:rsidR="0013507B" w:rsidRDefault="0013507B" w:rsidP="0013507B">
      <w:pPr>
        <w:jc w:val="center"/>
        <w:rPr>
          <w:rFonts w:ascii="Times New Roman" w:hAnsi="Times New Roman"/>
          <w:sz w:val="32"/>
          <w:szCs w:val="32"/>
        </w:rPr>
      </w:pPr>
    </w:p>
    <w:p w:rsidR="0013507B" w:rsidRDefault="0013507B" w:rsidP="0013507B">
      <w:pPr>
        <w:jc w:val="center"/>
        <w:rPr>
          <w:rFonts w:ascii="Times New Roman" w:hAnsi="Times New Roman"/>
          <w:sz w:val="32"/>
          <w:szCs w:val="32"/>
        </w:rPr>
      </w:pPr>
    </w:p>
    <w:p w:rsidR="0013507B" w:rsidRDefault="0013507B" w:rsidP="0013507B">
      <w:pPr>
        <w:jc w:val="center"/>
        <w:rPr>
          <w:rFonts w:ascii="Times New Roman" w:hAnsi="Times New Roman"/>
          <w:sz w:val="32"/>
          <w:szCs w:val="32"/>
        </w:rPr>
      </w:pPr>
    </w:p>
    <w:p w:rsidR="0013507B" w:rsidRDefault="0013507B" w:rsidP="0013507B">
      <w:pPr>
        <w:tabs>
          <w:tab w:val="left" w:pos="930"/>
        </w:tabs>
        <w:jc w:val="center"/>
        <w:rPr>
          <w:rFonts w:ascii="Times New Roman" w:hAnsi="Times New Roman"/>
          <w:sz w:val="56"/>
          <w:szCs w:val="72"/>
        </w:rPr>
      </w:pPr>
      <w:r>
        <w:rPr>
          <w:rFonts w:ascii="Times New Roman" w:hAnsi="Times New Roman"/>
          <w:sz w:val="56"/>
          <w:szCs w:val="72"/>
        </w:rPr>
        <w:t>ИНФОРМАЦИОННЫЙ</w:t>
      </w:r>
    </w:p>
    <w:p w:rsidR="0013507B" w:rsidRDefault="0013507B" w:rsidP="0013507B">
      <w:pPr>
        <w:ind w:firstLine="708"/>
        <w:rPr>
          <w:rFonts w:ascii="Times New Roman" w:hAnsi="Times New Roman"/>
          <w:sz w:val="72"/>
          <w:szCs w:val="96"/>
        </w:rPr>
      </w:pPr>
      <w:r>
        <w:rPr>
          <w:rFonts w:ascii="Times New Roman" w:hAnsi="Times New Roman"/>
          <w:sz w:val="56"/>
          <w:szCs w:val="96"/>
        </w:rPr>
        <w:t xml:space="preserve">                   БЮЛЛЕТЕНЬ</w:t>
      </w:r>
    </w:p>
    <w:p w:rsidR="0013507B" w:rsidRDefault="0013507B" w:rsidP="0013507B">
      <w:pPr>
        <w:tabs>
          <w:tab w:val="left" w:pos="1680"/>
          <w:tab w:val="left" w:pos="2445"/>
        </w:tabs>
        <w:jc w:val="center"/>
        <w:rPr>
          <w:rFonts w:ascii="Times New Roman" w:hAnsi="Times New Roman"/>
          <w:b/>
          <w:sz w:val="28"/>
          <w:szCs w:val="96"/>
        </w:rPr>
      </w:pPr>
      <w:r>
        <w:rPr>
          <w:rFonts w:ascii="Times New Roman" w:hAnsi="Times New Roman"/>
          <w:b/>
          <w:sz w:val="32"/>
          <w:szCs w:val="96"/>
        </w:rPr>
        <w:t>ВЕРХНЕМАМОНСКОГО СЕЛЬСКОГО ПОСЕЛЕНИЯ</w:t>
      </w:r>
    </w:p>
    <w:p w:rsidR="0013507B" w:rsidRDefault="0013507B" w:rsidP="0013507B">
      <w:pPr>
        <w:tabs>
          <w:tab w:val="left" w:pos="1215"/>
        </w:tabs>
        <w:jc w:val="center"/>
        <w:rPr>
          <w:rFonts w:ascii="Times New Roman" w:hAnsi="Times New Roman"/>
          <w:b/>
          <w:sz w:val="28"/>
          <w:szCs w:val="96"/>
        </w:rPr>
      </w:pPr>
      <w:r>
        <w:rPr>
          <w:rFonts w:ascii="Times New Roman" w:hAnsi="Times New Roman"/>
          <w:b/>
          <w:sz w:val="32"/>
          <w:szCs w:val="96"/>
        </w:rPr>
        <w:t>ВЕРХНЕМАМОНСКОГО МУНИЦИПАЛЬНОГО РАЙОНА</w:t>
      </w:r>
    </w:p>
    <w:p w:rsidR="0013507B" w:rsidRDefault="0013507B" w:rsidP="0013507B">
      <w:pPr>
        <w:tabs>
          <w:tab w:val="left" w:pos="2940"/>
        </w:tabs>
        <w:jc w:val="center"/>
        <w:rPr>
          <w:rFonts w:ascii="Times New Roman" w:hAnsi="Times New Roman"/>
          <w:b/>
          <w:sz w:val="28"/>
          <w:szCs w:val="96"/>
        </w:rPr>
      </w:pPr>
      <w:r>
        <w:rPr>
          <w:rFonts w:ascii="Times New Roman" w:hAnsi="Times New Roman"/>
          <w:b/>
          <w:sz w:val="32"/>
          <w:szCs w:val="96"/>
        </w:rPr>
        <w:t>ВОРОНЕЖСКОЙ ОБЛАСТИ</w:t>
      </w:r>
    </w:p>
    <w:p w:rsidR="0013507B" w:rsidRDefault="0013507B" w:rsidP="0013507B">
      <w:pPr>
        <w:tabs>
          <w:tab w:val="left" w:pos="3870"/>
        </w:tabs>
        <w:jc w:val="center"/>
        <w:rPr>
          <w:rFonts w:ascii="Times New Roman" w:hAnsi="Times New Roman"/>
          <w:sz w:val="28"/>
          <w:szCs w:val="96"/>
        </w:rPr>
      </w:pPr>
      <w:r>
        <w:rPr>
          <w:rFonts w:ascii="Times New Roman" w:hAnsi="Times New Roman"/>
          <w:b/>
          <w:sz w:val="36"/>
          <w:szCs w:val="96"/>
        </w:rPr>
        <w:t>№</w:t>
      </w:r>
      <w:r w:rsidR="00970A8B">
        <w:rPr>
          <w:rFonts w:ascii="Times New Roman" w:hAnsi="Times New Roman"/>
          <w:b/>
          <w:sz w:val="36"/>
          <w:szCs w:val="96"/>
        </w:rPr>
        <w:t>Б-1</w:t>
      </w:r>
      <w:r w:rsidR="00570BC8">
        <w:rPr>
          <w:rFonts w:ascii="Times New Roman" w:hAnsi="Times New Roman"/>
          <w:b/>
          <w:sz w:val="36"/>
          <w:szCs w:val="96"/>
        </w:rPr>
        <w:t>/3</w:t>
      </w:r>
    </w:p>
    <w:p w:rsidR="0013507B" w:rsidRDefault="0013507B" w:rsidP="0013507B">
      <w:pPr>
        <w:jc w:val="center"/>
        <w:rPr>
          <w:rFonts w:ascii="Times New Roman" w:hAnsi="Times New Roman"/>
          <w:sz w:val="28"/>
          <w:szCs w:val="96"/>
        </w:rPr>
      </w:pPr>
    </w:p>
    <w:p w:rsidR="0013507B" w:rsidRDefault="00970A8B" w:rsidP="0013507B">
      <w:pPr>
        <w:tabs>
          <w:tab w:val="left" w:pos="3330"/>
        </w:tabs>
        <w:jc w:val="center"/>
        <w:rPr>
          <w:rFonts w:ascii="Times New Roman" w:hAnsi="Times New Roman"/>
          <w:b/>
          <w:sz w:val="32"/>
          <w:szCs w:val="32"/>
        </w:rPr>
      </w:pPr>
      <w:r>
        <w:rPr>
          <w:rFonts w:ascii="Times New Roman" w:hAnsi="Times New Roman"/>
          <w:b/>
          <w:sz w:val="32"/>
          <w:szCs w:val="32"/>
        </w:rPr>
        <w:t>15.01.2024</w:t>
      </w:r>
      <w:r w:rsidR="0013507B">
        <w:rPr>
          <w:rFonts w:ascii="Times New Roman" w:hAnsi="Times New Roman"/>
          <w:b/>
          <w:sz w:val="32"/>
          <w:szCs w:val="32"/>
        </w:rPr>
        <w:t xml:space="preserve"> </w:t>
      </w:r>
      <w:r w:rsidR="0013507B" w:rsidRPr="00570F4D">
        <w:rPr>
          <w:rFonts w:ascii="Times New Roman" w:hAnsi="Times New Roman"/>
          <w:b/>
          <w:sz w:val="32"/>
          <w:szCs w:val="32"/>
        </w:rPr>
        <w:t>г</w:t>
      </w:r>
      <w:r w:rsidR="0013507B">
        <w:rPr>
          <w:rFonts w:ascii="Times New Roman" w:hAnsi="Times New Roman"/>
          <w:b/>
          <w:sz w:val="32"/>
          <w:szCs w:val="32"/>
        </w:rPr>
        <w:t>.</w:t>
      </w:r>
    </w:p>
    <w:p w:rsidR="0013507B" w:rsidRDefault="0013507B" w:rsidP="0013507B">
      <w:pPr>
        <w:jc w:val="center"/>
        <w:rPr>
          <w:rFonts w:ascii="Times New Roman" w:hAnsi="Times New Roman"/>
          <w:sz w:val="28"/>
          <w:szCs w:val="96"/>
        </w:rPr>
      </w:pPr>
    </w:p>
    <w:p w:rsidR="0013507B" w:rsidRDefault="0013507B" w:rsidP="0013507B">
      <w:pPr>
        <w:jc w:val="center"/>
        <w:rPr>
          <w:rFonts w:ascii="Times New Roman" w:hAnsi="Times New Roman"/>
          <w:sz w:val="28"/>
          <w:szCs w:val="96"/>
        </w:rPr>
      </w:pPr>
    </w:p>
    <w:p w:rsidR="0013507B" w:rsidRDefault="0013507B" w:rsidP="0013507B">
      <w:pPr>
        <w:jc w:val="center"/>
        <w:rPr>
          <w:rFonts w:ascii="Times New Roman" w:hAnsi="Times New Roman"/>
          <w:sz w:val="28"/>
          <w:szCs w:val="96"/>
        </w:rPr>
      </w:pPr>
    </w:p>
    <w:p w:rsidR="0013507B" w:rsidRDefault="0013507B" w:rsidP="0013507B">
      <w:pPr>
        <w:tabs>
          <w:tab w:val="left" w:pos="1290"/>
        </w:tabs>
        <w:jc w:val="center"/>
        <w:rPr>
          <w:rFonts w:ascii="Times New Roman" w:hAnsi="Times New Roman"/>
          <w:sz w:val="28"/>
          <w:szCs w:val="96"/>
        </w:rPr>
      </w:pPr>
      <w:r>
        <w:rPr>
          <w:rFonts w:ascii="Times New Roman" w:hAnsi="Times New Roman"/>
          <w:sz w:val="28"/>
          <w:szCs w:val="96"/>
        </w:rPr>
        <w:t>Официальное периодическое печатное издание</w:t>
      </w:r>
    </w:p>
    <w:p w:rsidR="0013507B" w:rsidRDefault="0013507B" w:rsidP="0013507B">
      <w:pPr>
        <w:tabs>
          <w:tab w:val="left" w:pos="3315"/>
        </w:tabs>
        <w:jc w:val="center"/>
        <w:rPr>
          <w:rFonts w:ascii="Times New Roman" w:hAnsi="Times New Roman"/>
          <w:sz w:val="28"/>
          <w:szCs w:val="96"/>
        </w:rPr>
      </w:pPr>
      <w:r>
        <w:rPr>
          <w:rFonts w:ascii="Times New Roman" w:hAnsi="Times New Roman"/>
          <w:sz w:val="28"/>
          <w:szCs w:val="96"/>
        </w:rPr>
        <w:t>Учредитель:</w:t>
      </w:r>
    </w:p>
    <w:p w:rsidR="0013507B" w:rsidRDefault="0013507B" w:rsidP="0013507B">
      <w:pPr>
        <w:jc w:val="center"/>
        <w:rPr>
          <w:rFonts w:ascii="Times New Roman" w:hAnsi="Times New Roman"/>
          <w:sz w:val="24"/>
          <w:szCs w:val="96"/>
        </w:rPr>
      </w:pPr>
      <w:r>
        <w:rPr>
          <w:rFonts w:ascii="Times New Roman" w:hAnsi="Times New Roman"/>
        </w:rPr>
        <w:t>Совет народных депутатов</w:t>
      </w:r>
      <w:r>
        <w:rPr>
          <w:rFonts w:ascii="Times New Roman" w:hAnsi="Times New Roman"/>
          <w:szCs w:val="96"/>
        </w:rPr>
        <w:t xml:space="preserve"> Верхнемамонского сельского поселения</w:t>
      </w:r>
    </w:p>
    <w:p w:rsidR="0013507B" w:rsidRDefault="0013507B" w:rsidP="0013507B">
      <w:pPr>
        <w:tabs>
          <w:tab w:val="left" w:pos="1965"/>
        </w:tabs>
        <w:jc w:val="center"/>
        <w:rPr>
          <w:rFonts w:ascii="Times New Roman" w:hAnsi="Times New Roman"/>
        </w:rPr>
      </w:pPr>
      <w:r>
        <w:rPr>
          <w:rFonts w:ascii="Times New Roman" w:hAnsi="Times New Roman"/>
        </w:rPr>
        <w:t>Верхнемамонского муниципального района</w:t>
      </w:r>
    </w:p>
    <w:p w:rsidR="0013507B" w:rsidRDefault="0013507B" w:rsidP="0013507B">
      <w:pPr>
        <w:tabs>
          <w:tab w:val="left" w:pos="1965"/>
        </w:tabs>
        <w:jc w:val="center"/>
        <w:rPr>
          <w:rFonts w:ascii="Times New Roman" w:hAnsi="Times New Roman"/>
        </w:rPr>
      </w:pPr>
      <w:r>
        <w:rPr>
          <w:rFonts w:ascii="Times New Roman" w:hAnsi="Times New Roman"/>
        </w:rPr>
        <w:t>Воронежской области</w:t>
      </w:r>
    </w:p>
    <w:p w:rsidR="0013507B" w:rsidRDefault="0013507B" w:rsidP="0013507B">
      <w:pPr>
        <w:tabs>
          <w:tab w:val="left" w:pos="1965"/>
        </w:tabs>
        <w:jc w:val="center"/>
        <w:rPr>
          <w:rFonts w:ascii="Times New Roman" w:hAnsi="Times New Roman"/>
        </w:rPr>
      </w:pPr>
    </w:p>
    <w:p w:rsidR="0013507B" w:rsidRDefault="0013507B" w:rsidP="0013507B">
      <w:pPr>
        <w:tabs>
          <w:tab w:val="left" w:pos="1965"/>
        </w:tabs>
        <w:jc w:val="center"/>
        <w:rPr>
          <w:rFonts w:ascii="Times New Roman" w:hAnsi="Times New Roman"/>
        </w:rPr>
      </w:pPr>
    </w:p>
    <w:p w:rsidR="0013507B" w:rsidRPr="00C1348D" w:rsidRDefault="0013507B" w:rsidP="0013507B">
      <w:pPr>
        <w:tabs>
          <w:tab w:val="left" w:pos="1965"/>
        </w:tabs>
        <w:jc w:val="both"/>
        <w:rPr>
          <w:rFonts w:ascii="Times New Roman" w:hAnsi="Times New Roman" w:cs="Times New Roman"/>
          <w:sz w:val="24"/>
          <w:szCs w:val="24"/>
        </w:rPr>
      </w:pPr>
    </w:p>
    <w:p w:rsidR="0013507B" w:rsidRDefault="0013507B" w:rsidP="0013507B">
      <w:pPr>
        <w:spacing w:after="0" w:line="240" w:lineRule="auto"/>
        <w:ind w:firstLine="567"/>
        <w:jc w:val="both"/>
        <w:rPr>
          <w:rFonts w:ascii="Times New Roman" w:hAnsi="Times New Roman"/>
        </w:rPr>
      </w:pPr>
    </w:p>
    <w:p w:rsidR="00570BC8" w:rsidRPr="00570BC8" w:rsidRDefault="00570BC8" w:rsidP="00570BC8">
      <w:pPr>
        <w:adjustRightInd w:val="0"/>
        <w:spacing w:after="0" w:line="240" w:lineRule="auto"/>
        <w:ind w:firstLine="567"/>
        <w:jc w:val="center"/>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ОПОВЕЩЕНИЕ О НАЧАЛЕ ОБЩЕСТВЕННЫХ ОБСУЖДЕНИЙ</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15 января 2024 года</w:t>
      </w:r>
      <w:r w:rsidRPr="00570BC8">
        <w:rPr>
          <w:rFonts w:ascii="Times New Roman" w:eastAsia="Times New Roman" w:hAnsi="Times New Roman" w:cs="Times New Roman"/>
          <w:sz w:val="24"/>
          <w:szCs w:val="24"/>
          <w:lang w:eastAsia="ru-RU"/>
        </w:rPr>
        <w:tab/>
      </w:r>
      <w:r w:rsidRPr="00570BC8">
        <w:rPr>
          <w:rFonts w:ascii="Times New Roman" w:eastAsia="Times New Roman" w:hAnsi="Times New Roman" w:cs="Times New Roman"/>
          <w:sz w:val="24"/>
          <w:szCs w:val="24"/>
          <w:lang w:eastAsia="ru-RU"/>
        </w:rPr>
        <w:tab/>
      </w:r>
      <w:r w:rsidRPr="00570BC8">
        <w:rPr>
          <w:rFonts w:ascii="Times New Roman" w:eastAsia="Times New Roman" w:hAnsi="Times New Roman" w:cs="Times New Roman"/>
          <w:sz w:val="24"/>
          <w:szCs w:val="24"/>
          <w:lang w:eastAsia="ru-RU"/>
        </w:rPr>
        <w:tab/>
      </w:r>
      <w:r w:rsidRPr="00570BC8">
        <w:rPr>
          <w:rFonts w:ascii="Times New Roman" w:eastAsia="Times New Roman" w:hAnsi="Times New Roman" w:cs="Times New Roman"/>
          <w:sz w:val="24"/>
          <w:szCs w:val="24"/>
          <w:lang w:eastAsia="ru-RU"/>
        </w:rPr>
        <w:tab/>
      </w:r>
      <w:r w:rsidRPr="00570BC8">
        <w:rPr>
          <w:rFonts w:ascii="Times New Roman" w:eastAsia="Times New Roman" w:hAnsi="Times New Roman" w:cs="Times New Roman"/>
          <w:sz w:val="24"/>
          <w:szCs w:val="24"/>
          <w:lang w:eastAsia="ru-RU"/>
        </w:rPr>
        <w:tab/>
      </w:r>
      <w:r w:rsidRPr="00570BC8">
        <w:rPr>
          <w:rFonts w:ascii="Times New Roman" w:eastAsia="Times New Roman" w:hAnsi="Times New Roman" w:cs="Times New Roman"/>
          <w:sz w:val="24"/>
          <w:szCs w:val="24"/>
          <w:lang w:eastAsia="ru-RU"/>
        </w:rPr>
        <w:tab/>
        <w:t xml:space="preserve">               с. Верхний Мамон</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p>
    <w:p w:rsidR="00570BC8" w:rsidRPr="00570BC8" w:rsidRDefault="00570BC8" w:rsidP="00570BC8">
      <w:pPr>
        <w:spacing w:after="120" w:line="240" w:lineRule="auto"/>
        <w:ind w:firstLine="567"/>
        <w:jc w:val="both"/>
        <w:rPr>
          <w:rFonts w:ascii="Times New Roman" w:eastAsia="Times New Roman" w:hAnsi="Times New Roman" w:cs="Times New Roman"/>
          <w:sz w:val="24"/>
          <w:szCs w:val="24"/>
          <w:lang w:eastAsia="ru-RU"/>
        </w:rPr>
      </w:pPr>
      <w:proofErr w:type="gramStart"/>
      <w:r w:rsidRPr="00570BC8">
        <w:rPr>
          <w:rFonts w:ascii="Times New Roman" w:eastAsia="Times New Roman" w:hAnsi="Times New Roman" w:cs="Times New Roman"/>
          <w:sz w:val="24"/>
          <w:szCs w:val="24"/>
          <w:lang w:eastAsia="ru-RU"/>
        </w:rPr>
        <w:t>В соответствии со статьей 44Федерального закона от 31.07.2020 №248-ФЗ "О государственном контроле (надзоре) и муниципальном контроле в Российской Федерации",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главы Верхнемамонского сельского поселения от 15.01.2024 года № 4/3 «О назначении общественных обсуждений по проекту</w:t>
      </w:r>
      <w:proofErr w:type="gramEnd"/>
      <w:r w:rsidRPr="00570BC8">
        <w:rPr>
          <w:rFonts w:ascii="Times New Roman" w:eastAsia="Times New Roman" w:hAnsi="Times New Roman" w:cs="Times New Roman"/>
          <w:sz w:val="24"/>
          <w:szCs w:val="24"/>
          <w:lang w:eastAsia="ru-RU"/>
        </w:rPr>
        <w:t xml:space="preserve"> постановления администрации Верхнемамонского сельского поселения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Верхнемамонского сельского поселения на 2024 год»</w:t>
      </w:r>
    </w:p>
    <w:p w:rsidR="00570BC8" w:rsidRPr="00570BC8" w:rsidRDefault="00570BC8" w:rsidP="00570BC8">
      <w:pPr>
        <w:spacing w:after="120" w:line="240" w:lineRule="auto"/>
        <w:ind w:firstLine="567"/>
        <w:jc w:val="both"/>
        <w:rPr>
          <w:rFonts w:ascii="Times New Roman" w:eastAsia="Times New Roman" w:hAnsi="Times New Roman" w:cs="Times New Roman"/>
          <w:b/>
          <w:sz w:val="24"/>
          <w:szCs w:val="24"/>
          <w:lang w:eastAsia="ru-RU"/>
        </w:rPr>
      </w:pPr>
      <w:r w:rsidRPr="00570BC8">
        <w:rPr>
          <w:rFonts w:ascii="Times New Roman" w:eastAsia="Times New Roman" w:hAnsi="Times New Roman" w:cs="Times New Roman"/>
          <w:b/>
          <w:sz w:val="24"/>
          <w:szCs w:val="24"/>
          <w:lang w:eastAsia="ru-RU"/>
        </w:rPr>
        <w:t xml:space="preserve">1. Информация о проектах, подлежащем рассмотрению на общественных обсуждениях, и перечень информационных материалов к такому проекту: </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На общественные обсуждения представляется проект постановления администрации Верхнемамонского сельского поселения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Верхнемамонского сельского поселения на 2024 год» и информационные материалы к нему.</w:t>
      </w:r>
    </w:p>
    <w:p w:rsidR="00570BC8" w:rsidRPr="00570BC8" w:rsidRDefault="00570BC8" w:rsidP="00570BC8">
      <w:pPr>
        <w:adjustRightInd w:val="0"/>
        <w:spacing w:after="0" w:line="240" w:lineRule="auto"/>
        <w:ind w:firstLine="284"/>
        <w:jc w:val="both"/>
        <w:rPr>
          <w:rFonts w:ascii="Times New Roman" w:eastAsia="Calibri" w:hAnsi="Times New Roman" w:cs="Times New Roman"/>
          <w:shd w:val="clear" w:color="auto" w:fill="FFFFFF"/>
        </w:rPr>
      </w:pPr>
      <w:r w:rsidRPr="00570BC8">
        <w:rPr>
          <w:rFonts w:ascii="Times New Roman" w:eastAsia="Times New Roman" w:hAnsi="Times New Roman" w:cs="Times New Roman"/>
          <w:b/>
          <w:sz w:val="24"/>
          <w:szCs w:val="24"/>
          <w:lang w:eastAsia="ru-RU"/>
        </w:rPr>
        <w:t xml:space="preserve">2. </w:t>
      </w:r>
      <w:proofErr w:type="gramStart"/>
      <w:r w:rsidRPr="00570BC8">
        <w:rPr>
          <w:rFonts w:ascii="Times New Roman" w:eastAsia="Times New Roman" w:hAnsi="Times New Roman" w:cs="Times New Roman"/>
          <w:b/>
          <w:sz w:val="24"/>
          <w:szCs w:val="24"/>
          <w:lang w:eastAsia="ru-RU"/>
        </w:rPr>
        <w:t>Информация об официальном сайте</w:t>
      </w:r>
      <w:r w:rsidRPr="00570BC8">
        <w:rPr>
          <w:rFonts w:ascii="Times New Roman" w:eastAsia="Times New Roman" w:hAnsi="Times New Roman" w:cs="Times New Roman"/>
          <w:sz w:val="24"/>
          <w:szCs w:val="24"/>
          <w:lang w:eastAsia="ru-RU"/>
        </w:rPr>
        <w:t>, на котором будут размещены проекты, подлежащих рассмотрению на общественных обсуждениях, и информационные материалы к нему: проект постановления администрации Верхнемамонского сельского поселения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Верхнемамонского сельского поселения на 2024 год» и информационные материалы к нему будут размещены на официальном сайте администрации</w:t>
      </w:r>
      <w:proofErr w:type="gramEnd"/>
      <w:r w:rsidRPr="00570BC8">
        <w:rPr>
          <w:rFonts w:ascii="Times New Roman" w:eastAsia="Times New Roman" w:hAnsi="Times New Roman" w:cs="Times New Roman"/>
          <w:sz w:val="24"/>
          <w:szCs w:val="24"/>
          <w:lang w:eastAsia="ru-RU"/>
        </w:rPr>
        <w:t xml:space="preserve"> Верхнемамонского сельского поселения - https://vmamoncity.ru в разделе «Муниципальный контроль».</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b/>
          <w:sz w:val="24"/>
          <w:szCs w:val="24"/>
          <w:lang w:eastAsia="ru-RU"/>
        </w:rPr>
      </w:pPr>
      <w:r w:rsidRPr="00570BC8">
        <w:rPr>
          <w:rFonts w:ascii="Times New Roman" w:eastAsia="Times New Roman" w:hAnsi="Times New Roman" w:cs="Times New Roman"/>
          <w:b/>
          <w:sz w:val="24"/>
          <w:szCs w:val="24"/>
          <w:lang w:eastAsia="ru-RU"/>
        </w:rPr>
        <w:t xml:space="preserve">3. Порядок и сроки проведения общественных обсуждений: </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Срок проведения общественных обсуждений: с 15 января 2024 года по 15 февраля 2024 года.</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b/>
          <w:sz w:val="24"/>
          <w:szCs w:val="24"/>
          <w:lang w:eastAsia="ru-RU"/>
        </w:rPr>
        <w:t>4. Порядок, срок и форма внесения участниками общественных обсуждений предложений и замечаний</w:t>
      </w:r>
      <w:r w:rsidRPr="00570BC8">
        <w:rPr>
          <w:rFonts w:ascii="Times New Roman" w:eastAsia="Times New Roman" w:hAnsi="Times New Roman" w:cs="Times New Roman"/>
          <w:sz w:val="24"/>
          <w:szCs w:val="24"/>
          <w:lang w:eastAsia="ru-RU"/>
        </w:rPr>
        <w:t>:</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с 15 января 2024 года по 15 февраля 2024 года участники общественных обсуждений, имеют право вносить предложения и замечания, касающиеся проекта:</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Способы подачи предложений по итогам рассмотрения:</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Почтовым отправлением:</w:t>
      </w:r>
      <w:r w:rsidRPr="00570BC8">
        <w:rPr>
          <w:rFonts w:ascii="Calibri" w:eastAsia="Calibri" w:hAnsi="Calibri" w:cs="Times New Roman"/>
          <w:sz w:val="28"/>
        </w:rPr>
        <w:t xml:space="preserve"> </w:t>
      </w:r>
      <w:r w:rsidRPr="00570BC8">
        <w:rPr>
          <w:rFonts w:ascii="Times New Roman" w:eastAsia="Times New Roman" w:hAnsi="Times New Roman" w:cs="Times New Roman"/>
          <w:sz w:val="24"/>
          <w:szCs w:val="24"/>
          <w:lang w:eastAsia="ru-RU"/>
        </w:rPr>
        <w:t xml:space="preserve">396460 Воронежская область, </w:t>
      </w:r>
      <w:proofErr w:type="spellStart"/>
      <w:r w:rsidRPr="00570BC8">
        <w:rPr>
          <w:rFonts w:ascii="Times New Roman" w:eastAsia="Times New Roman" w:hAnsi="Times New Roman" w:cs="Times New Roman"/>
          <w:sz w:val="24"/>
          <w:szCs w:val="24"/>
          <w:lang w:eastAsia="ru-RU"/>
        </w:rPr>
        <w:t>Верхнемамонский</w:t>
      </w:r>
      <w:proofErr w:type="spellEnd"/>
      <w:r w:rsidRPr="00570BC8">
        <w:rPr>
          <w:rFonts w:ascii="Times New Roman" w:eastAsia="Times New Roman" w:hAnsi="Times New Roman" w:cs="Times New Roman"/>
          <w:sz w:val="24"/>
          <w:szCs w:val="24"/>
          <w:lang w:eastAsia="ru-RU"/>
        </w:rPr>
        <w:t xml:space="preserve"> район, </w:t>
      </w:r>
      <w:proofErr w:type="spellStart"/>
      <w:r w:rsidRPr="00570BC8">
        <w:rPr>
          <w:rFonts w:ascii="Times New Roman" w:eastAsia="Times New Roman" w:hAnsi="Times New Roman" w:cs="Times New Roman"/>
          <w:sz w:val="24"/>
          <w:szCs w:val="24"/>
          <w:lang w:eastAsia="ru-RU"/>
        </w:rPr>
        <w:t>с</w:t>
      </w:r>
      <w:proofErr w:type="gramStart"/>
      <w:r w:rsidRPr="00570BC8">
        <w:rPr>
          <w:rFonts w:ascii="Times New Roman" w:eastAsia="Times New Roman" w:hAnsi="Times New Roman" w:cs="Times New Roman"/>
          <w:sz w:val="24"/>
          <w:szCs w:val="24"/>
          <w:lang w:eastAsia="ru-RU"/>
        </w:rPr>
        <w:t>.В</w:t>
      </w:r>
      <w:proofErr w:type="gramEnd"/>
      <w:r w:rsidRPr="00570BC8">
        <w:rPr>
          <w:rFonts w:ascii="Times New Roman" w:eastAsia="Times New Roman" w:hAnsi="Times New Roman" w:cs="Times New Roman"/>
          <w:sz w:val="24"/>
          <w:szCs w:val="24"/>
          <w:lang w:eastAsia="ru-RU"/>
        </w:rPr>
        <w:t>ерхний</w:t>
      </w:r>
      <w:proofErr w:type="spellEnd"/>
      <w:r w:rsidRPr="00570BC8">
        <w:rPr>
          <w:rFonts w:ascii="Times New Roman" w:eastAsia="Times New Roman" w:hAnsi="Times New Roman" w:cs="Times New Roman"/>
          <w:sz w:val="24"/>
          <w:szCs w:val="24"/>
          <w:lang w:eastAsia="ru-RU"/>
        </w:rPr>
        <w:t xml:space="preserve"> Мамон, ул. Школьная, дом 9;</w:t>
      </w:r>
    </w:p>
    <w:p w:rsidR="00570BC8" w:rsidRPr="00570BC8" w:rsidRDefault="00570BC8" w:rsidP="00570BC8">
      <w:pPr>
        <w:adjustRightInd w:val="0"/>
        <w:spacing w:after="0" w:line="240" w:lineRule="auto"/>
        <w:ind w:firstLine="284"/>
        <w:jc w:val="both"/>
        <w:rPr>
          <w:rFonts w:ascii="Times New Roman" w:eastAsia="Times New Roman" w:hAnsi="Times New Roman" w:cs="Times New Roman"/>
          <w:sz w:val="24"/>
          <w:szCs w:val="24"/>
          <w:lang w:eastAsia="ru-RU"/>
        </w:rPr>
      </w:pPr>
      <w:r w:rsidRPr="00570BC8">
        <w:rPr>
          <w:rFonts w:ascii="Times New Roman" w:eastAsia="Times New Roman" w:hAnsi="Times New Roman" w:cs="Times New Roman"/>
          <w:sz w:val="24"/>
          <w:szCs w:val="24"/>
          <w:lang w:eastAsia="ru-RU"/>
        </w:rPr>
        <w:t>Нарочным:</w:t>
      </w:r>
      <w:r w:rsidRPr="00570BC8">
        <w:rPr>
          <w:rFonts w:ascii="Calibri" w:eastAsia="Calibri" w:hAnsi="Calibri" w:cs="Times New Roman"/>
          <w:sz w:val="28"/>
        </w:rPr>
        <w:t xml:space="preserve"> </w:t>
      </w:r>
      <w:r w:rsidRPr="00570BC8">
        <w:rPr>
          <w:rFonts w:ascii="Times New Roman" w:eastAsia="Times New Roman" w:hAnsi="Times New Roman" w:cs="Times New Roman"/>
          <w:sz w:val="24"/>
          <w:szCs w:val="24"/>
          <w:lang w:eastAsia="ru-RU"/>
        </w:rPr>
        <w:t xml:space="preserve">Воронежская область, </w:t>
      </w:r>
      <w:proofErr w:type="spellStart"/>
      <w:r w:rsidRPr="00570BC8">
        <w:rPr>
          <w:rFonts w:ascii="Times New Roman" w:eastAsia="Times New Roman" w:hAnsi="Times New Roman" w:cs="Times New Roman"/>
          <w:sz w:val="24"/>
          <w:szCs w:val="24"/>
          <w:lang w:eastAsia="ru-RU"/>
        </w:rPr>
        <w:t>Верхнемамонский</w:t>
      </w:r>
      <w:proofErr w:type="spellEnd"/>
      <w:r w:rsidRPr="00570BC8">
        <w:rPr>
          <w:rFonts w:ascii="Times New Roman" w:eastAsia="Times New Roman" w:hAnsi="Times New Roman" w:cs="Times New Roman"/>
          <w:sz w:val="24"/>
          <w:szCs w:val="24"/>
          <w:lang w:eastAsia="ru-RU"/>
        </w:rPr>
        <w:t xml:space="preserve"> район, </w:t>
      </w:r>
      <w:proofErr w:type="spellStart"/>
      <w:r w:rsidRPr="00570BC8">
        <w:rPr>
          <w:rFonts w:ascii="Times New Roman" w:eastAsia="Times New Roman" w:hAnsi="Times New Roman" w:cs="Times New Roman"/>
          <w:sz w:val="24"/>
          <w:szCs w:val="24"/>
          <w:lang w:eastAsia="ru-RU"/>
        </w:rPr>
        <w:t>с</w:t>
      </w:r>
      <w:proofErr w:type="gramStart"/>
      <w:r w:rsidRPr="00570BC8">
        <w:rPr>
          <w:rFonts w:ascii="Times New Roman" w:eastAsia="Times New Roman" w:hAnsi="Times New Roman" w:cs="Times New Roman"/>
          <w:sz w:val="24"/>
          <w:szCs w:val="24"/>
          <w:lang w:eastAsia="ru-RU"/>
        </w:rPr>
        <w:t>.В</w:t>
      </w:r>
      <w:proofErr w:type="gramEnd"/>
      <w:r w:rsidRPr="00570BC8">
        <w:rPr>
          <w:rFonts w:ascii="Times New Roman" w:eastAsia="Times New Roman" w:hAnsi="Times New Roman" w:cs="Times New Roman"/>
          <w:sz w:val="24"/>
          <w:szCs w:val="24"/>
          <w:lang w:eastAsia="ru-RU"/>
        </w:rPr>
        <w:t>ерхний</w:t>
      </w:r>
      <w:proofErr w:type="spellEnd"/>
      <w:r w:rsidRPr="00570BC8">
        <w:rPr>
          <w:rFonts w:ascii="Times New Roman" w:eastAsia="Times New Roman" w:hAnsi="Times New Roman" w:cs="Times New Roman"/>
          <w:sz w:val="24"/>
          <w:szCs w:val="24"/>
          <w:lang w:eastAsia="ru-RU"/>
        </w:rPr>
        <w:t xml:space="preserve"> Мамон, ул. Школьная, дом 9;</w:t>
      </w:r>
    </w:p>
    <w:p w:rsidR="00570BC8" w:rsidRPr="00570BC8" w:rsidRDefault="00570BC8" w:rsidP="00570BC8">
      <w:pPr>
        <w:adjustRightInd w:val="0"/>
        <w:spacing w:after="0" w:line="240" w:lineRule="auto"/>
        <w:ind w:firstLine="284"/>
        <w:jc w:val="both"/>
        <w:rPr>
          <w:rFonts w:ascii="Times New Roman" w:eastAsia="Calibri" w:hAnsi="Times New Roman" w:cs="Times New Roman"/>
        </w:rPr>
      </w:pPr>
      <w:r w:rsidRPr="00570BC8">
        <w:rPr>
          <w:rFonts w:ascii="Times New Roman" w:eastAsia="Times New Roman" w:hAnsi="Times New Roman" w:cs="Times New Roman"/>
          <w:sz w:val="24"/>
          <w:szCs w:val="24"/>
          <w:lang w:eastAsia="ru-RU"/>
        </w:rPr>
        <w:t>Письмом на адрес электронной почты: verhmamon.vmamon@govvrn.ru</w:t>
      </w:r>
    </w:p>
    <w:p w:rsidR="008A5350" w:rsidRPr="008A5350" w:rsidRDefault="008A5350" w:rsidP="008A5350">
      <w:pPr>
        <w:adjustRightInd w:val="0"/>
        <w:spacing w:after="0" w:line="240" w:lineRule="auto"/>
        <w:ind w:firstLine="284"/>
        <w:jc w:val="both"/>
        <w:rPr>
          <w:rFonts w:ascii="Times New Roman" w:eastAsia="Times New Roman" w:hAnsi="Times New Roman" w:cs="Times New Roman"/>
          <w:sz w:val="24"/>
          <w:szCs w:val="24"/>
          <w:lang w:eastAsia="ru-RU"/>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8A5350" w:rsidRDefault="008A5350"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Pr="0013507B" w:rsidRDefault="0013507B" w:rsidP="0013507B">
      <w:pPr>
        <w:rPr>
          <w:b/>
        </w:rPr>
      </w:pPr>
      <w:proofErr w:type="gramStart"/>
      <w:r w:rsidRPr="0013507B">
        <w:rPr>
          <w:b/>
        </w:rPr>
        <w:t>Ответственный  за выпуск:</w:t>
      </w:r>
      <w:proofErr w:type="gramEnd"/>
    </w:p>
    <w:p w:rsidR="0013507B" w:rsidRPr="0013507B" w:rsidRDefault="00323BA1" w:rsidP="0013507B">
      <w:r>
        <w:t xml:space="preserve">Главный –специалист </w:t>
      </w:r>
      <w:r w:rsidR="0013507B" w:rsidRPr="0013507B">
        <w:t xml:space="preserve">администрации Верхнемамонского сельского поселения Верхнемамонского муниципального района Воронежской области </w:t>
      </w:r>
      <w:proofErr w:type="spellStart"/>
      <w:r w:rsidR="009C6E75">
        <w:t>Меджанян</w:t>
      </w:r>
      <w:proofErr w:type="spellEnd"/>
      <w:r w:rsidR="009C6E75">
        <w:t xml:space="preserve"> С.Г.</w:t>
      </w:r>
    </w:p>
    <w:p w:rsidR="0013507B" w:rsidRPr="0013507B" w:rsidRDefault="0013507B" w:rsidP="0013507B">
      <w:r w:rsidRPr="0013507B">
        <w:rPr>
          <w:b/>
        </w:rPr>
        <w:t xml:space="preserve">Адрес издателя: </w:t>
      </w:r>
      <w:r w:rsidRPr="0013507B">
        <w:t xml:space="preserve">396460 Воронежская область, </w:t>
      </w:r>
      <w:proofErr w:type="spellStart"/>
      <w:r w:rsidRPr="0013507B">
        <w:t>Верхнемамонский</w:t>
      </w:r>
      <w:proofErr w:type="spellEnd"/>
      <w:r w:rsidRPr="0013507B">
        <w:t xml:space="preserve"> район,  с. Верхний Мамон,  </w:t>
      </w:r>
    </w:p>
    <w:p w:rsidR="0013507B" w:rsidRPr="0013507B" w:rsidRDefault="00685D81" w:rsidP="0013507B">
      <w:r>
        <w:t>ул. Школьная, 9</w:t>
      </w:r>
    </w:p>
    <w:p w:rsidR="0013507B" w:rsidRPr="0013507B" w:rsidRDefault="00096351" w:rsidP="0013507B">
      <w:pPr>
        <w:rPr>
          <w:b/>
        </w:rPr>
      </w:pPr>
      <w:r>
        <w:rPr>
          <w:b/>
        </w:rPr>
        <w:t>Подписан</w:t>
      </w:r>
      <w:r w:rsidR="00970A8B">
        <w:rPr>
          <w:b/>
        </w:rPr>
        <w:t>о к печати: 15</w:t>
      </w:r>
      <w:r w:rsidR="0013507B" w:rsidRPr="0013507B">
        <w:rPr>
          <w:b/>
        </w:rPr>
        <w:t>.</w:t>
      </w:r>
      <w:r w:rsidR="00970A8B">
        <w:rPr>
          <w:b/>
        </w:rPr>
        <w:t>01</w:t>
      </w:r>
      <w:r w:rsidR="0013507B" w:rsidRPr="0013507B">
        <w:rPr>
          <w:b/>
        </w:rPr>
        <w:t>.20</w:t>
      </w:r>
      <w:r w:rsidR="00970A8B">
        <w:rPr>
          <w:b/>
        </w:rPr>
        <w:t>24г.  14</w:t>
      </w:r>
      <w:r w:rsidR="00570BC8">
        <w:rPr>
          <w:b/>
        </w:rPr>
        <w:t xml:space="preserve"> .50</w:t>
      </w:r>
      <w:r w:rsidR="0013507B" w:rsidRPr="0013507B">
        <w:rPr>
          <w:b/>
        </w:rPr>
        <w:t xml:space="preserve"> часов</w:t>
      </w:r>
    </w:p>
    <w:p w:rsidR="0013507B" w:rsidRPr="0013507B" w:rsidRDefault="0013507B" w:rsidP="0013507B">
      <w:pPr>
        <w:rPr>
          <w:b/>
        </w:rPr>
      </w:pPr>
      <w:r w:rsidRPr="0013507B">
        <w:rPr>
          <w:b/>
        </w:rPr>
        <w:t xml:space="preserve"> Количество листов: </w:t>
      </w:r>
      <w:r w:rsidR="00970A8B">
        <w:rPr>
          <w:b/>
        </w:rPr>
        <w:t>1</w:t>
      </w:r>
      <w:bookmarkStart w:id="0" w:name="_GoBack"/>
      <w:bookmarkEnd w:id="0"/>
    </w:p>
    <w:p w:rsidR="0013507B" w:rsidRPr="0013507B" w:rsidRDefault="0013507B" w:rsidP="0013507B">
      <w:r w:rsidRPr="0013507B">
        <w:rPr>
          <w:b/>
        </w:rPr>
        <w:t>Тираж:</w:t>
      </w:r>
      <w:r w:rsidRPr="0013507B">
        <w:t xml:space="preserve"> 3 экземпляра</w:t>
      </w:r>
    </w:p>
    <w:p w:rsidR="0013507B" w:rsidRPr="0013507B" w:rsidRDefault="0013507B" w:rsidP="0013507B">
      <w:pPr>
        <w:rPr>
          <w:b/>
          <w:bCs/>
        </w:rPr>
      </w:pPr>
      <w:r w:rsidRPr="0013507B">
        <w:t>Распространяется бесплатно.</w:t>
      </w:r>
    </w:p>
    <w:p w:rsidR="0013507B" w:rsidRDefault="0013507B" w:rsidP="0013507B">
      <w:pPr>
        <w:widowControl w:val="0"/>
        <w:tabs>
          <w:tab w:val="left" w:pos="-2977"/>
        </w:tabs>
        <w:spacing w:after="0" w:line="240" w:lineRule="auto"/>
        <w:ind w:right="-6"/>
        <w:jc w:val="both"/>
      </w:pPr>
    </w:p>
    <w:sectPr w:rsidR="0013507B" w:rsidSect="00200DDE">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500"/>
    <w:multiLevelType w:val="hybridMultilevel"/>
    <w:tmpl w:val="EA30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B39BD"/>
    <w:multiLevelType w:val="hybridMultilevel"/>
    <w:tmpl w:val="5E568C12"/>
    <w:lvl w:ilvl="0" w:tplc="CADC0DB6">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AF"/>
    <w:rsid w:val="00096351"/>
    <w:rsid w:val="0013507B"/>
    <w:rsid w:val="00200DDE"/>
    <w:rsid w:val="002A72AF"/>
    <w:rsid w:val="00323BA1"/>
    <w:rsid w:val="00534A6B"/>
    <w:rsid w:val="00570BC8"/>
    <w:rsid w:val="00685D81"/>
    <w:rsid w:val="006B7206"/>
    <w:rsid w:val="008A5350"/>
    <w:rsid w:val="00926FAA"/>
    <w:rsid w:val="00970A8B"/>
    <w:rsid w:val="009C6E75"/>
    <w:rsid w:val="00A6738B"/>
    <w:rsid w:val="00F2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7B"/>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135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7B"/>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135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dcterms:created xsi:type="dcterms:W3CDTF">2020-11-09T11:23:00Z</dcterms:created>
  <dcterms:modified xsi:type="dcterms:W3CDTF">2024-02-21T08:06:00Z</dcterms:modified>
</cp:coreProperties>
</file>